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16" w:rsidRPr="002F14D7" w:rsidRDefault="000A189D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u w:val="single"/>
          <w:lang w:eastAsia="ru-RU"/>
        </w:rPr>
      </w:pPr>
      <w:r w:rsidRPr="002F14D7"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u w:val="single"/>
          <w:lang w:eastAsia="ru-RU"/>
        </w:rPr>
        <w:t>ДЕТСКИЙ ТЕЛЕФОН ДОВЕРИЯ</w:t>
      </w:r>
    </w:p>
    <w:p w:rsidR="00BE5216" w:rsidRDefault="00BE5216" w:rsidP="00BE52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A189D" w:rsidRDefault="00BE5216" w:rsidP="00BE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отмечается 10 лет с начала работы детского телефона доверия под </w:t>
      </w:r>
      <w:r w:rsidRPr="00BE52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единым общероссийским номером</w:t>
      </w:r>
      <w:r w:rsidRPr="00BE5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216" w:rsidRPr="002F14D7" w:rsidRDefault="00BE5216" w:rsidP="002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BE5216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  <w:t>8-800-2000-122</w:t>
      </w:r>
    </w:p>
    <w:p w:rsidR="00BE5216" w:rsidRPr="000A189D" w:rsidRDefault="00BE5216" w:rsidP="00BE5216">
      <w:pPr>
        <w:pStyle w:val="a4"/>
        <w:rPr>
          <w:sz w:val="36"/>
          <w:szCs w:val="36"/>
        </w:rPr>
      </w:pPr>
      <w:r w:rsidRPr="000A189D">
        <w:rPr>
          <w:sz w:val="36"/>
          <w:szCs w:val="36"/>
        </w:rPr>
        <w:t>Служба работает во всех субъектах Российской Федерации. Дети, подростки, их родители, иные граждане при звонке на номер 8-800-2000-122 в любом населенном пункте со стационарных или мобильных телефонов могут получить психологическую помощь специалистов действующих региональных служб, ок</w:t>
      </w:r>
      <w:bookmarkStart w:id="0" w:name="_GoBack"/>
      <w:bookmarkEnd w:id="0"/>
      <w:r w:rsidRPr="000A189D">
        <w:rPr>
          <w:sz w:val="36"/>
          <w:szCs w:val="36"/>
        </w:rPr>
        <w:t xml:space="preserve">азываемую на принципах анонимности, конфиденциальности. </w:t>
      </w:r>
      <w:r w:rsidRPr="002F14D7">
        <w:rPr>
          <w:b/>
          <w:sz w:val="36"/>
          <w:szCs w:val="36"/>
        </w:rPr>
        <w:t>Звонок</w:t>
      </w:r>
      <w:r w:rsidRPr="000A189D">
        <w:rPr>
          <w:sz w:val="36"/>
          <w:szCs w:val="36"/>
        </w:rPr>
        <w:t xml:space="preserve"> для </w:t>
      </w:r>
      <w:proofErr w:type="gramStart"/>
      <w:r w:rsidRPr="000A189D">
        <w:rPr>
          <w:sz w:val="36"/>
          <w:szCs w:val="36"/>
        </w:rPr>
        <w:t>обратившегося</w:t>
      </w:r>
      <w:proofErr w:type="gramEnd"/>
      <w:r w:rsidRPr="000A189D">
        <w:rPr>
          <w:sz w:val="36"/>
          <w:szCs w:val="36"/>
        </w:rPr>
        <w:t xml:space="preserve"> всегда </w:t>
      </w:r>
      <w:r w:rsidRPr="002F14D7">
        <w:rPr>
          <w:b/>
          <w:sz w:val="36"/>
          <w:szCs w:val="36"/>
        </w:rPr>
        <w:t>бесплатен</w:t>
      </w:r>
      <w:r w:rsidR="002F70F7" w:rsidRPr="002F14D7">
        <w:rPr>
          <w:b/>
          <w:sz w:val="36"/>
          <w:szCs w:val="36"/>
          <w:lang w:val="en-US"/>
        </w:rPr>
        <w:t xml:space="preserve"> </w:t>
      </w:r>
      <w:r w:rsidR="002F70F7" w:rsidRPr="002F14D7">
        <w:rPr>
          <w:b/>
          <w:sz w:val="36"/>
          <w:szCs w:val="36"/>
        </w:rPr>
        <w:t>и анонимен</w:t>
      </w:r>
      <w:r w:rsidRPr="000A189D">
        <w:rPr>
          <w:sz w:val="36"/>
          <w:szCs w:val="36"/>
        </w:rPr>
        <w:t xml:space="preserve">.  </w:t>
      </w:r>
    </w:p>
    <w:p w:rsidR="00BE5216" w:rsidRPr="000A189D" w:rsidRDefault="00BE5216" w:rsidP="00BE5216">
      <w:pPr>
        <w:pStyle w:val="a4"/>
        <w:rPr>
          <w:sz w:val="36"/>
          <w:szCs w:val="36"/>
        </w:rPr>
      </w:pPr>
      <w:r w:rsidRPr="000A189D">
        <w:rPr>
          <w:sz w:val="36"/>
          <w:szCs w:val="36"/>
        </w:rPr>
        <w:t xml:space="preserve">По состоянию на 1 июля 2020 года на номер 8-800-2000-122 поступило </w:t>
      </w:r>
      <w:r w:rsidRPr="000A189D">
        <w:rPr>
          <w:b/>
          <w:bCs/>
          <w:sz w:val="36"/>
          <w:szCs w:val="36"/>
        </w:rPr>
        <w:t>более 10 </w:t>
      </w:r>
      <w:proofErr w:type="gramStart"/>
      <w:r w:rsidRPr="000A189D">
        <w:rPr>
          <w:b/>
          <w:bCs/>
          <w:sz w:val="36"/>
          <w:szCs w:val="36"/>
        </w:rPr>
        <w:t>млн</w:t>
      </w:r>
      <w:proofErr w:type="gramEnd"/>
      <w:r w:rsidRPr="000A189D">
        <w:rPr>
          <w:b/>
          <w:bCs/>
          <w:sz w:val="36"/>
          <w:szCs w:val="36"/>
        </w:rPr>
        <w:t xml:space="preserve"> обращений</w:t>
      </w:r>
      <w:r w:rsidRPr="000A189D">
        <w:rPr>
          <w:sz w:val="36"/>
          <w:szCs w:val="36"/>
        </w:rPr>
        <w:t xml:space="preserve"> от детей и их родителей. </w:t>
      </w:r>
    </w:p>
    <w:p w:rsidR="00BE5216" w:rsidRDefault="00BE5216" w:rsidP="00BE5216">
      <w:pPr>
        <w:pStyle w:val="a4"/>
      </w:pPr>
    </w:p>
    <w:p w:rsidR="00BE5216" w:rsidRPr="002F14D7" w:rsidRDefault="00BE5216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36"/>
          <w:szCs w:val="36"/>
          <w:lang w:eastAsia="en-US"/>
        </w:rPr>
      </w:pPr>
      <w:r w:rsidRPr="000A189D"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 xml:space="preserve">В сентябре 2016 года запущен </w:t>
      </w:r>
      <w:r w:rsidRPr="002F14D7">
        <w:rPr>
          <w:rFonts w:asciiTheme="minorHAnsi" w:eastAsiaTheme="minorHAnsi" w:hAnsiTheme="minorHAnsi" w:cstheme="minorBidi"/>
          <w:b/>
          <w:i/>
          <w:sz w:val="48"/>
          <w:szCs w:val="48"/>
          <w:lang w:eastAsia="en-US"/>
        </w:rPr>
        <w:t xml:space="preserve">сайт </w:t>
      </w:r>
      <w:hyperlink r:id="rId5" w:tgtFrame="_blank" w:history="1">
        <w:r w:rsidRPr="002F14D7">
          <w:rPr>
            <w:rFonts w:asciiTheme="minorHAnsi" w:eastAsiaTheme="minorHAnsi" w:hAnsiTheme="minorHAnsi" w:cstheme="minorBidi"/>
            <w:b/>
            <w:bCs/>
            <w:i/>
            <w:sz w:val="48"/>
            <w:szCs w:val="48"/>
            <w:u w:val="single"/>
            <w:lang w:eastAsia="en-US"/>
          </w:rPr>
          <w:t>"Детский телефон доверия"</w:t>
        </w:r>
        <w:r w:rsidRPr="002F14D7">
          <w:rPr>
            <w:rFonts w:asciiTheme="minorHAnsi" w:eastAsiaTheme="minorHAnsi" w:hAnsiTheme="minorHAnsi" w:cstheme="minorBidi"/>
            <w:b/>
            <w:bCs/>
            <w:i/>
            <w:sz w:val="36"/>
            <w:szCs w:val="36"/>
            <w:u w:val="single"/>
            <w:lang w:eastAsia="en-US"/>
          </w:rPr>
          <w:t xml:space="preserve"> </w:t>
        </w:r>
      </w:hyperlink>
    </w:p>
    <w:p w:rsidR="000E454E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36"/>
          <w:szCs w:val="36"/>
          <w:lang w:eastAsia="en-US"/>
        </w:rPr>
      </w:pPr>
    </w:p>
    <w:p w:rsidR="000E454E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36"/>
          <w:szCs w:val="36"/>
          <w:lang w:eastAsia="en-US"/>
        </w:rPr>
      </w:pPr>
    </w:p>
    <w:p w:rsidR="000E454E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36"/>
          <w:szCs w:val="36"/>
          <w:lang w:eastAsia="en-US"/>
        </w:rPr>
      </w:pPr>
    </w:p>
    <w:p w:rsidR="000E454E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36"/>
          <w:szCs w:val="36"/>
          <w:lang w:eastAsia="en-US"/>
        </w:rPr>
      </w:pPr>
    </w:p>
    <w:p w:rsidR="000E454E" w:rsidRPr="00403FF2" w:rsidRDefault="000E454E" w:rsidP="000E454E">
      <w:pPr>
        <w:pStyle w:val="a4"/>
        <w:jc w:val="center"/>
        <w:rPr>
          <w:rFonts w:asciiTheme="minorHAnsi" w:eastAsiaTheme="minorHAnsi" w:hAnsiTheme="minorHAnsi" w:cstheme="minorBidi"/>
          <w:b/>
          <w:bCs/>
          <w:i/>
          <w:sz w:val="96"/>
          <w:szCs w:val="96"/>
          <w:lang w:eastAsia="en-US"/>
        </w:rPr>
      </w:pPr>
      <w:r w:rsidRPr="00403FF2">
        <w:rPr>
          <w:rFonts w:asciiTheme="minorHAnsi" w:eastAsiaTheme="minorHAnsi" w:hAnsiTheme="minorHAnsi" w:cstheme="minorBidi"/>
          <w:b/>
          <w:bCs/>
          <w:i/>
          <w:sz w:val="96"/>
          <w:szCs w:val="96"/>
          <w:lang w:eastAsia="en-US"/>
        </w:rPr>
        <w:t>Дорогие дети!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52"/>
          <w:szCs w:val="52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52"/>
          <w:szCs w:val="52"/>
          <w:lang w:eastAsia="en-US"/>
        </w:rPr>
        <w:t xml:space="preserve">Если вы оказались в трудной жизненной ситуации, то звонок на </w:t>
      </w:r>
      <w:r w:rsidRPr="002F14D7">
        <w:rPr>
          <w:rFonts w:asciiTheme="minorHAnsi" w:eastAsiaTheme="minorHAnsi" w:hAnsiTheme="minorHAnsi" w:cstheme="minorBidi"/>
          <w:b/>
          <w:bCs/>
          <w:i/>
          <w:sz w:val="72"/>
          <w:szCs w:val="72"/>
          <w:lang w:eastAsia="en-US"/>
        </w:rPr>
        <w:t>«Детский телефон доверия»</w:t>
      </w:r>
      <w:r w:rsidRPr="002F14D7">
        <w:rPr>
          <w:rFonts w:asciiTheme="minorHAnsi" w:eastAsiaTheme="minorHAnsi" w:hAnsiTheme="minorHAnsi" w:cstheme="minorBidi"/>
          <w:b/>
          <w:bCs/>
          <w:i/>
          <w:sz w:val="52"/>
          <w:szCs w:val="52"/>
          <w:lang w:eastAsia="en-US"/>
        </w:rPr>
        <w:t xml:space="preserve">  поможет вам справиться:</w:t>
      </w:r>
    </w:p>
    <w:p w:rsidR="000E454E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36"/>
          <w:szCs w:val="36"/>
          <w:lang w:eastAsia="en-US"/>
        </w:rPr>
      </w:pP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-получить помощь в нужный момент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-получить рекомендации опытных психологов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 своевременно решить проблему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 разобраться в причинах ситуации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-свободно обсудить то, что беспокоит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 выговориться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-помочь другу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-возможность действовать, а не страдать</w:t>
      </w:r>
    </w:p>
    <w:p w:rsidR="000E454E" w:rsidRPr="002F14D7" w:rsidRDefault="000E454E" w:rsidP="00BE5216">
      <w:pPr>
        <w:pStyle w:val="a4"/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</w:pP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-изменить качество</w:t>
      </w:r>
      <w:r>
        <w:rPr>
          <w:rFonts w:asciiTheme="minorHAnsi" w:eastAsiaTheme="minorHAnsi" w:hAnsiTheme="minorHAnsi" w:cstheme="minorBidi"/>
          <w:b/>
          <w:bCs/>
          <w:i/>
          <w:sz w:val="36"/>
          <w:szCs w:val="36"/>
          <w:lang w:eastAsia="en-US"/>
        </w:rPr>
        <w:t xml:space="preserve"> </w:t>
      </w:r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 xml:space="preserve">жизни, с помощью техник </w:t>
      </w:r>
      <w:proofErr w:type="spellStart"/>
      <w:r w:rsidRPr="002F14D7">
        <w:rPr>
          <w:rFonts w:asciiTheme="minorHAnsi" w:eastAsiaTheme="minorHAnsi" w:hAnsiTheme="minorHAnsi" w:cstheme="minorBidi"/>
          <w:b/>
          <w:bCs/>
          <w:i/>
          <w:sz w:val="44"/>
          <w:szCs w:val="44"/>
          <w:lang w:eastAsia="en-US"/>
        </w:rPr>
        <w:t>саморегуляции</w:t>
      </w:r>
      <w:proofErr w:type="spellEnd"/>
    </w:p>
    <w:p w:rsidR="000E454E" w:rsidRPr="000A189D" w:rsidRDefault="000E454E" w:rsidP="00BE5216">
      <w:pPr>
        <w:pStyle w:val="a4"/>
        <w:rPr>
          <w:b/>
          <w:i/>
          <w:sz w:val="36"/>
          <w:szCs w:val="36"/>
        </w:rPr>
      </w:pPr>
    </w:p>
    <w:sectPr w:rsidR="000E454E" w:rsidRPr="000A189D" w:rsidSect="002F14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6"/>
    <w:rsid w:val="000A189D"/>
    <w:rsid w:val="000E454E"/>
    <w:rsid w:val="002F14D7"/>
    <w:rsid w:val="002F70F7"/>
    <w:rsid w:val="003B4CCF"/>
    <w:rsid w:val="00403FF2"/>
    <w:rsid w:val="009A5D96"/>
    <w:rsid w:val="00B61C54"/>
    <w:rsid w:val="00B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C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C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2021-03-23T07:26:00Z</cp:lastPrinted>
  <dcterms:created xsi:type="dcterms:W3CDTF">2021-03-23T07:27:00Z</dcterms:created>
  <dcterms:modified xsi:type="dcterms:W3CDTF">2021-03-23T07:27:00Z</dcterms:modified>
</cp:coreProperties>
</file>