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A3" w:rsidRPr="003F4EA3" w:rsidRDefault="003F4EA3" w:rsidP="003F4EA3">
      <w:pPr>
        <w:ind w:firstLine="709"/>
        <w:jc w:val="center"/>
        <w:rPr>
          <w:rFonts w:ascii="Times New Roman" w:hAnsi="Times New Roman" w:cs="Times New Roman"/>
          <w:sz w:val="28"/>
          <w:szCs w:val="28"/>
        </w:rPr>
      </w:pPr>
      <w:r>
        <w:rPr>
          <w:rFonts w:ascii="Times New Roman" w:hAnsi="Times New Roman" w:cs="Times New Roman"/>
          <w:sz w:val="28"/>
          <w:szCs w:val="28"/>
        </w:rPr>
        <w:t>Объявление!</w:t>
      </w:r>
    </w:p>
    <w:p w:rsidR="003F4EA3" w:rsidRDefault="004E762D" w:rsidP="004E762D">
      <w:pPr>
        <w:ind w:firstLine="709"/>
        <w:jc w:val="both"/>
        <w:rPr>
          <w:rFonts w:ascii="Times New Roman" w:hAnsi="Times New Roman" w:cs="Times New Roman"/>
          <w:sz w:val="28"/>
          <w:szCs w:val="28"/>
        </w:rPr>
      </w:pPr>
      <w:r w:rsidRPr="004E762D">
        <w:rPr>
          <w:rFonts w:ascii="Times New Roman" w:hAnsi="Times New Roman" w:cs="Times New Roman"/>
          <w:sz w:val="28"/>
          <w:szCs w:val="28"/>
        </w:rPr>
        <w:t xml:space="preserve">Общероссийская молодежная общественная организация "Российский союз сельской молодежи" проводит Всероссийский конкурс молодых управленцев "Лидеры села", который является одним из центральных мероприятий "Кадры села". Регистрация участников конкурса осуществляется до 30 мая 2024 года на сайте </w:t>
      </w:r>
      <w:proofErr w:type="spellStart"/>
      <w:r w:rsidRPr="004E762D">
        <w:rPr>
          <w:rFonts w:ascii="Times New Roman" w:hAnsi="Times New Roman" w:cs="Times New Roman"/>
          <w:sz w:val="28"/>
          <w:szCs w:val="28"/>
        </w:rPr>
        <w:t>лидерысела</w:t>
      </w:r>
      <w:proofErr w:type="gramStart"/>
      <w:r w:rsidRPr="004E762D">
        <w:rPr>
          <w:rFonts w:ascii="Times New Roman" w:hAnsi="Times New Roman" w:cs="Times New Roman"/>
          <w:sz w:val="28"/>
          <w:szCs w:val="28"/>
        </w:rPr>
        <w:t>.р</w:t>
      </w:r>
      <w:proofErr w:type="gramEnd"/>
      <w:r w:rsidRPr="004E762D">
        <w:rPr>
          <w:rFonts w:ascii="Times New Roman" w:hAnsi="Times New Roman" w:cs="Times New Roman"/>
          <w:sz w:val="28"/>
          <w:szCs w:val="28"/>
        </w:rPr>
        <w:t>ф</w:t>
      </w:r>
      <w:proofErr w:type="spellEnd"/>
      <w:r w:rsidRPr="004E762D">
        <w:rPr>
          <w:rFonts w:ascii="Times New Roman" w:hAnsi="Times New Roman" w:cs="Times New Roman"/>
          <w:sz w:val="28"/>
          <w:szCs w:val="28"/>
        </w:rPr>
        <w:t xml:space="preserve">, где доступна вся необходимая информация. При положительном решении об участии в конкурсе, необходимо предварительно отправить заявку на электронную почту: </w:t>
      </w:r>
      <w:hyperlink r:id="rId5" w:history="1">
        <w:r w:rsidR="00B536B2" w:rsidRPr="003012DE">
          <w:rPr>
            <w:rStyle w:val="a3"/>
            <w:rFonts w:ascii="Times New Roman" w:hAnsi="Times New Roman" w:cs="Times New Roman"/>
            <w:sz w:val="28"/>
            <w:szCs w:val="28"/>
          </w:rPr>
          <w:t>alaruprav@bk.ru</w:t>
        </w:r>
      </w:hyperlink>
      <w:r w:rsidRPr="004E762D">
        <w:rPr>
          <w:rFonts w:ascii="Times New Roman" w:hAnsi="Times New Roman" w:cs="Times New Roman"/>
          <w:sz w:val="28"/>
          <w:szCs w:val="28"/>
        </w:rPr>
        <w:t>.</w:t>
      </w:r>
    </w:p>
    <w:p w:rsidR="00B536B2" w:rsidRPr="00A33F41" w:rsidRDefault="00B536B2" w:rsidP="004E762D">
      <w:pPr>
        <w:ind w:firstLine="709"/>
        <w:jc w:val="both"/>
        <w:rPr>
          <w:rFonts w:ascii="Times New Roman" w:hAnsi="Times New Roman" w:cs="Times New Roman"/>
          <w:sz w:val="28"/>
          <w:szCs w:val="28"/>
        </w:rPr>
      </w:pPr>
      <w:bookmarkStart w:id="0" w:name="_GoBack"/>
      <w:r>
        <w:rPr>
          <w:noProof/>
          <w:lang w:eastAsia="ru-RU"/>
        </w:rPr>
        <w:drawing>
          <wp:inline distT="0" distB="0" distL="0" distR="0" wp14:anchorId="43EBBD2C" wp14:editId="45C52337">
            <wp:extent cx="4923692" cy="280035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1062" cy="2798854"/>
                    </a:xfrm>
                    <a:prstGeom prst="rect">
                      <a:avLst/>
                    </a:prstGeom>
                    <a:noFill/>
                    <a:ln>
                      <a:noFill/>
                    </a:ln>
                  </pic:spPr>
                </pic:pic>
              </a:graphicData>
            </a:graphic>
          </wp:inline>
        </w:drawing>
      </w:r>
      <w:bookmarkEnd w:id="0"/>
    </w:p>
    <w:sectPr w:rsidR="00B536B2" w:rsidRPr="00A33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A4"/>
    <w:rsid w:val="003F4EA3"/>
    <w:rsid w:val="004E762D"/>
    <w:rsid w:val="00A33F41"/>
    <w:rsid w:val="00B536B2"/>
    <w:rsid w:val="00E84098"/>
    <w:rsid w:val="00FC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F41"/>
    <w:rPr>
      <w:color w:val="0000FF" w:themeColor="hyperlink"/>
      <w:u w:val="single"/>
    </w:rPr>
  </w:style>
  <w:style w:type="paragraph" w:styleId="a4">
    <w:name w:val="Balloon Text"/>
    <w:basedOn w:val="a"/>
    <w:link w:val="a5"/>
    <w:uiPriority w:val="99"/>
    <w:semiHidden/>
    <w:unhideWhenUsed/>
    <w:rsid w:val="004E7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F41"/>
    <w:rPr>
      <w:color w:val="0000FF" w:themeColor="hyperlink"/>
      <w:u w:val="single"/>
    </w:rPr>
  </w:style>
  <w:style w:type="paragraph" w:styleId="a4">
    <w:name w:val="Balloon Text"/>
    <w:basedOn w:val="a"/>
    <w:link w:val="a5"/>
    <w:uiPriority w:val="99"/>
    <w:semiHidden/>
    <w:unhideWhenUsed/>
    <w:rsid w:val="004E7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laruprav@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2024-05-22T07:10:00Z</dcterms:created>
  <dcterms:modified xsi:type="dcterms:W3CDTF">2024-05-22T07:44:00Z</dcterms:modified>
</cp:coreProperties>
</file>