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31" w:rsidRDefault="00F13931" w:rsidP="00F13931">
      <w:pPr>
        <w:ind w:firstLine="709"/>
        <w:contextualSpacing/>
        <w:jc w:val="both"/>
      </w:pPr>
    </w:p>
    <w:p w:rsidR="00F13931" w:rsidRPr="00F13931" w:rsidRDefault="00F13931" w:rsidP="00F13931">
      <w:pPr>
        <w:ind w:firstLine="709"/>
        <w:contextualSpacing/>
        <w:jc w:val="both"/>
      </w:pPr>
      <w:r>
        <w:t xml:space="preserve">Прокуратура </w:t>
      </w:r>
      <w:proofErr w:type="spellStart"/>
      <w:r>
        <w:t>Аларского</w:t>
      </w:r>
      <w:proofErr w:type="spellEnd"/>
      <w:r>
        <w:t xml:space="preserve"> района Иркутской области, </w:t>
      </w:r>
      <w:r w:rsidRPr="00F13931">
        <w:t>О</w:t>
      </w:r>
      <w:r>
        <w:t>тдел надзорной деятельности</w:t>
      </w:r>
      <w:r w:rsidRPr="00F13931">
        <w:t xml:space="preserve"> и ПР</w:t>
      </w:r>
      <w:r>
        <w:t xml:space="preserve"> по УО</w:t>
      </w:r>
      <w:r w:rsidRPr="00F13931">
        <w:t xml:space="preserve">БО </w:t>
      </w:r>
      <w:r>
        <w:t xml:space="preserve">ГУ МЧС России по Иркутской области разъясняет: </w:t>
      </w:r>
    </w:p>
    <w:p w:rsidR="00F13931" w:rsidRDefault="00F13931" w:rsidP="00F13931">
      <w:pPr>
        <w:ind w:firstLine="709"/>
        <w:contextualSpacing/>
        <w:jc w:val="both"/>
      </w:pPr>
    </w:p>
    <w:p w:rsidR="00F13931" w:rsidRDefault="00F13931" w:rsidP="00F13931">
      <w:pPr>
        <w:ind w:firstLine="709"/>
        <w:contextualSpacing/>
        <w:jc w:val="both"/>
      </w:pPr>
      <w:r>
        <w:t>Н</w:t>
      </w:r>
      <w:r w:rsidRPr="00A248AA">
        <w:t>а территории района в 2022 г. зарег</w:t>
      </w:r>
      <w:r>
        <w:t>истрировано 48 пожаров, в которых 3 человек</w:t>
      </w:r>
      <w:r w:rsidR="009804F9">
        <w:t>а</w:t>
      </w:r>
      <w:r>
        <w:t xml:space="preserve"> погибло</w:t>
      </w:r>
      <w:r w:rsidRPr="00A248AA">
        <w:t>.</w:t>
      </w:r>
      <w:r>
        <w:t xml:space="preserve"> Зарегистрирован 1 пожар, в результате которого 2 лица погибли. </w:t>
      </w:r>
    </w:p>
    <w:p w:rsidR="00F13931" w:rsidRDefault="00F574BB" w:rsidP="00F574BB">
      <w:pPr>
        <w:ind w:firstLine="708"/>
        <w:jc w:val="both"/>
      </w:pPr>
      <w:r>
        <w:t>Причиной пожаров является:</w:t>
      </w:r>
      <w:r w:rsidR="00F13931">
        <w:t xml:space="preserve"> неисправность электрической проводки – 17; неисправность печного отопления – 12; нео</w:t>
      </w:r>
      <w:r w:rsidR="008D737D">
        <w:t>сторожное обращение с огнем – 12</w:t>
      </w:r>
      <w:r w:rsidR="00F13931">
        <w:t>; неосторожное обращение с огнем нес</w:t>
      </w:r>
      <w:r>
        <w:t>овершеннолетними – 1; поджог – 3</w:t>
      </w:r>
      <w:r w:rsidR="00F13931">
        <w:t xml:space="preserve">; неисправность транспортных средств – 3.  </w:t>
      </w:r>
    </w:p>
    <w:p w:rsidR="00C15F83" w:rsidRPr="008D737D" w:rsidRDefault="00F13931" w:rsidP="00DD7FEA">
      <w:pPr>
        <w:ind w:firstLine="709"/>
        <w:jc w:val="both"/>
      </w:pPr>
      <w:r>
        <w:t>Причиной всех пожаров, в которых по</w:t>
      </w:r>
      <w:bookmarkStart w:id="0" w:name="_GoBack"/>
      <w:bookmarkEnd w:id="0"/>
      <w:r>
        <w:t>гибли люди, является кор</w:t>
      </w:r>
      <w:r w:rsidR="00F574BB">
        <w:t xml:space="preserve">откое замыкание электропроводки. </w:t>
      </w:r>
    </w:p>
    <w:p w:rsidR="00DD7FEA" w:rsidRDefault="00DD7FEA" w:rsidP="00DD7FEA">
      <w:pPr>
        <w:ind w:firstLine="709"/>
        <w:jc w:val="both"/>
      </w:pPr>
      <w:r>
        <w:t xml:space="preserve">Во избежание возникновения пожара соблюдайте ПРАВИЛА ПОЖАРНОЙ БЕЗОПАСНОСТИ: </w:t>
      </w:r>
    </w:p>
    <w:p w:rsidR="00F73E0F" w:rsidRDefault="00F73E0F" w:rsidP="00DD7FEA">
      <w:pPr>
        <w:ind w:firstLine="709"/>
        <w:jc w:val="both"/>
      </w:pPr>
      <w:r>
        <w:t>- не оставляйте детей без присмотра</w:t>
      </w:r>
      <w:r w:rsidR="009804F9">
        <w:t>,</w:t>
      </w:r>
      <w:r>
        <w:t xml:space="preserve"> даже на короткий промежуток времени; </w:t>
      </w:r>
    </w:p>
    <w:p w:rsidR="0096412B" w:rsidRDefault="00DD7FEA" w:rsidP="0096412B">
      <w:pPr>
        <w:ind w:firstLine="708"/>
        <w:jc w:val="both"/>
      </w:pPr>
      <w:r>
        <w:t>- проверяйте электропроводку в доме (</w:t>
      </w:r>
      <w:r w:rsidR="00B7701C">
        <w:t xml:space="preserve">причиной возникновения короткого замыкания является нарушение изоляции в электропроводах, вызываемое перенапряжением, старением изоляции и механическими повреждениями. Опасность короткого замыкания заключается в </w:t>
      </w:r>
      <w:r w:rsidR="0096412B">
        <w:t>резком</w:t>
      </w:r>
      <w:r w:rsidR="00B7701C">
        <w:t xml:space="preserve"> повышение температуры</w:t>
      </w:r>
      <w:r w:rsidR="0096412B">
        <w:t xml:space="preserve"> на поврежденном участке</w:t>
      </w:r>
      <w:r w:rsidR="008E7BF4">
        <w:t xml:space="preserve"> электропровода</w:t>
      </w:r>
      <w:r w:rsidR="00B7701C">
        <w:t>, которое приводит к воспламенению изоляции</w:t>
      </w:r>
      <w:r w:rsidR="0096412B">
        <w:t xml:space="preserve"> и рядом находящиеся объекты);</w:t>
      </w:r>
      <w:r w:rsidR="008E7BF4">
        <w:t xml:space="preserve"> </w:t>
      </w:r>
    </w:p>
    <w:p w:rsidR="00DD7FEA" w:rsidRDefault="0096412B" w:rsidP="0096412B">
      <w:pPr>
        <w:ind w:firstLine="708"/>
        <w:jc w:val="both"/>
      </w:pPr>
      <w:r>
        <w:t>-</w:t>
      </w:r>
      <w:r w:rsidR="00B7701C">
        <w:t xml:space="preserve">  </w:t>
      </w:r>
      <w:r w:rsidR="00DD7FEA">
        <w:t xml:space="preserve">изоляция не должна иметь повреждений, соединения проводов должны быть выполнены с помощью </w:t>
      </w:r>
      <w:proofErr w:type="spellStart"/>
      <w:r w:rsidR="00DD7FEA">
        <w:t>клеммников</w:t>
      </w:r>
      <w:proofErr w:type="spellEnd"/>
      <w:r w:rsidR="00DD7FEA">
        <w:t xml:space="preserve"> либо других соединителей, мощность используемых электроприборов</w:t>
      </w:r>
      <w:r w:rsidR="00B7701C">
        <w:t xml:space="preserve"> не должна превышать расчетную нагрузку</w:t>
      </w:r>
      <w:r w:rsidR="00DD7FEA" w:rsidRPr="00DD7FEA">
        <w:t xml:space="preserve"> на провода и предохранители; </w:t>
      </w:r>
    </w:p>
    <w:p w:rsidR="00D9105A" w:rsidRPr="00DD7FEA" w:rsidRDefault="00D9105A" w:rsidP="0096412B">
      <w:pPr>
        <w:ind w:firstLine="708"/>
        <w:jc w:val="both"/>
      </w:pPr>
      <w:r>
        <w:t xml:space="preserve">- проверяйте техническое состояние печного отопления (исправность печи, дымохода, необходимо вычищать сажу, устранять трещины, </w:t>
      </w:r>
      <w:r w:rsidR="00492DB6">
        <w:t>осуществлять побелку</w:t>
      </w:r>
      <w:r>
        <w:t xml:space="preserve"> </w:t>
      </w:r>
      <w:r w:rsidR="00492DB6">
        <w:t>печи, дымовой трубы</w:t>
      </w:r>
      <w:r>
        <w:t>,</w:t>
      </w:r>
      <w:r w:rsidR="00492DB6">
        <w:t xml:space="preserve"> избегать перекаливания, наличие </w:t>
      </w:r>
      <w:proofErr w:type="spellStart"/>
      <w:r w:rsidR="00492DB6">
        <w:t>предтопочного</w:t>
      </w:r>
      <w:proofErr w:type="spellEnd"/>
      <w:r w:rsidR="00492DB6">
        <w:t xml:space="preserve"> листа</w:t>
      </w:r>
      <w:r>
        <w:t>)</w:t>
      </w:r>
      <w:r w:rsidR="00492DB6">
        <w:t xml:space="preserve">; </w:t>
      </w:r>
      <w:r>
        <w:t xml:space="preserve">  </w:t>
      </w:r>
    </w:p>
    <w:p w:rsidR="00A66775" w:rsidRDefault="00D9105A" w:rsidP="00D9105A">
      <w:pPr>
        <w:ind w:firstLine="709"/>
        <w:jc w:val="both"/>
      </w:pPr>
      <w:r>
        <w:t xml:space="preserve">- установите в квартире </w:t>
      </w:r>
      <w:r w:rsidRPr="0096412B">
        <w:rPr>
          <w:u w:val="single"/>
        </w:rPr>
        <w:t xml:space="preserve">автономный дымовой пожарный </w:t>
      </w:r>
      <w:proofErr w:type="spellStart"/>
      <w:r w:rsidRPr="0096412B">
        <w:rPr>
          <w:u w:val="single"/>
        </w:rPr>
        <w:t>извещатель</w:t>
      </w:r>
      <w:proofErr w:type="spellEnd"/>
      <w:r>
        <w:t xml:space="preserve"> – специальное устройство, реагирующее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компоненты, необходимые для обнаружения пожара и непосредственного оповещения о нем. Стоимость – от 450 руб. и выше, плюс элементы питания (батарейки); </w:t>
      </w:r>
    </w:p>
    <w:p w:rsidR="00120011" w:rsidRDefault="00A66775" w:rsidP="00D9105A">
      <w:pPr>
        <w:ind w:firstLine="709"/>
        <w:jc w:val="both"/>
      </w:pPr>
      <w:r>
        <w:t>- рассмотрите вопрос о покупке огнетушителей</w:t>
      </w:r>
      <w:r w:rsidR="00120011">
        <w:t>, как одного из эффективных средств для локализации и ликвидации пожара на ранних этапах его развития. Ознакомитесь с инструкцией по его применению;</w:t>
      </w:r>
    </w:p>
    <w:p w:rsidR="00D9105A" w:rsidRDefault="00120011" w:rsidP="00D9105A">
      <w:pPr>
        <w:ind w:firstLine="709"/>
        <w:jc w:val="both"/>
      </w:pPr>
      <w:r>
        <w:t xml:space="preserve">- рассмотрите вопрос о приобретении </w:t>
      </w:r>
      <w:r w:rsidR="00431772">
        <w:t>«</w:t>
      </w:r>
      <w:proofErr w:type="spellStart"/>
      <w:r w:rsidR="00431772">
        <w:t>Самоспасателей</w:t>
      </w:r>
      <w:proofErr w:type="spellEnd"/>
      <w:r w:rsidR="00431772">
        <w:t xml:space="preserve">» </w:t>
      </w:r>
      <w:r>
        <w:t xml:space="preserve">индивидуальных средств, которые предназначены для защиты органов дыхания и кожи человека от отравляющего воздействия продуктов горения, токсичных и химических веществ. </w:t>
      </w:r>
      <w:r w:rsidR="00D9105A">
        <w:t xml:space="preserve">  </w:t>
      </w:r>
    </w:p>
    <w:sectPr w:rsidR="00D9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2A"/>
    <w:rsid w:val="00120011"/>
    <w:rsid w:val="00431772"/>
    <w:rsid w:val="00492DB6"/>
    <w:rsid w:val="007D302A"/>
    <w:rsid w:val="008D737D"/>
    <w:rsid w:val="008E7BF4"/>
    <w:rsid w:val="0096412B"/>
    <w:rsid w:val="009804F9"/>
    <w:rsid w:val="00A66775"/>
    <w:rsid w:val="00B7701C"/>
    <w:rsid w:val="00C15F83"/>
    <w:rsid w:val="00D9105A"/>
    <w:rsid w:val="00DD7FEA"/>
    <w:rsid w:val="00E51219"/>
    <w:rsid w:val="00F13931"/>
    <w:rsid w:val="00F574BB"/>
    <w:rsid w:val="00F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284A"/>
  <w15:chartTrackingRefBased/>
  <w15:docId w15:val="{21F46359-8B12-4DA1-A45A-38C6B4F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Дарханов Валерий Сергеевич</dc:creator>
  <cp:keywords/>
  <dc:description/>
  <cp:lastModifiedBy>Дарханов Валерий Сергеевич</cp:lastModifiedBy>
  <cp:revision>12</cp:revision>
  <dcterms:created xsi:type="dcterms:W3CDTF">2023-02-07T03:06:00Z</dcterms:created>
  <dcterms:modified xsi:type="dcterms:W3CDTF">2023-03-01T13:04:00Z</dcterms:modified>
</cp:coreProperties>
</file>