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2" w:rsidRPr="00BA03F9" w:rsidRDefault="00A576C2" w:rsidP="00A576C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  <w:r w:rsidRPr="00BA03F9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  <w:t>Памятка для желающих окунуться в купель в праздник Крещения Господня</w:t>
      </w:r>
    </w:p>
    <w:p w:rsidR="00A576C2" w:rsidRPr="00BA03F9" w:rsidRDefault="00A8315F" w:rsidP="00A576C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0"/>
          <w:szCs w:val="20"/>
        </w:rPr>
      </w:pPr>
      <w:r w:rsidRPr="00BA03F9">
        <w:rPr>
          <w:rFonts w:ascii="Times New Roman" w:eastAsia="Times New Roman" w:hAnsi="Times New Roman" w:cs="Times New Roman"/>
          <w:color w:val="4F4F4F"/>
          <w:sz w:val="20"/>
          <w:szCs w:val="20"/>
        </w:rPr>
        <w:pict>
          <v:rect id="_x0000_i1025" style="width:0;height:.75pt" o:hralign="center" o:hrstd="t" o:hr="t" fillcolor="#aca899" stroked="f"/>
        </w:pict>
      </w:r>
    </w:p>
    <w:p w:rsidR="00537D25" w:rsidRDefault="00537D25" w:rsidP="00537D25">
      <w:pPr>
        <w:pStyle w:val="2"/>
        <w:shd w:val="clear" w:color="auto" w:fill="FFFFFF"/>
        <w:spacing w:before="120"/>
        <w:rPr>
          <w:rFonts w:ascii="Times New Roman" w:hAnsi="Times New Roman" w:cs="Times New Roman"/>
          <w:bCs w:val="0"/>
          <w:color w:val="333333"/>
        </w:rPr>
      </w:pPr>
      <w:r w:rsidRPr="00BA03F9">
        <w:rPr>
          <w:rFonts w:ascii="Times New Roman" w:hAnsi="Times New Roman" w:cs="Times New Roman"/>
          <w:bCs w:val="0"/>
          <w:color w:val="333333"/>
        </w:rPr>
        <w:t>Рекомендации Роспотребнадзора гражданам в праздник Крещения Господня</w:t>
      </w:r>
    </w:p>
    <w:p w:rsidR="00BA03F9" w:rsidRPr="00BA03F9" w:rsidRDefault="00BA03F9" w:rsidP="00BA03F9"/>
    <w:p w:rsidR="00BF05C0" w:rsidRPr="00BA03F9" w:rsidRDefault="00537D25" w:rsidP="00537D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1"/>
        </w:rPr>
      </w:pPr>
      <w:r w:rsidRPr="00BA03F9">
        <w:rPr>
          <w:color w:val="333333"/>
          <w:sz w:val="21"/>
          <w:szCs w:val="21"/>
        </w:rPr>
        <w:t>Территориальный отдел Управления Роспотребнадзора п</w:t>
      </w:r>
      <w:r w:rsidR="00BF05C0" w:rsidRPr="00BA03F9">
        <w:rPr>
          <w:color w:val="333333"/>
          <w:sz w:val="21"/>
          <w:szCs w:val="21"/>
        </w:rPr>
        <w:t xml:space="preserve">о Иркутской области в </w:t>
      </w:r>
      <w:proofErr w:type="gramStart"/>
      <w:r w:rsidR="00BF05C0" w:rsidRPr="00BA03F9">
        <w:rPr>
          <w:color w:val="333333"/>
          <w:sz w:val="21"/>
          <w:szCs w:val="21"/>
        </w:rPr>
        <w:t>г</w:t>
      </w:r>
      <w:proofErr w:type="gramEnd"/>
      <w:r w:rsidR="00BF05C0" w:rsidRPr="00BA03F9">
        <w:rPr>
          <w:color w:val="333333"/>
          <w:sz w:val="21"/>
          <w:szCs w:val="21"/>
        </w:rPr>
        <w:t>. Черемхово</w:t>
      </w:r>
      <w:r w:rsidR="007A6C1A" w:rsidRPr="00BA03F9">
        <w:rPr>
          <w:color w:val="333333"/>
          <w:sz w:val="21"/>
          <w:szCs w:val="21"/>
        </w:rPr>
        <w:t xml:space="preserve">, </w:t>
      </w:r>
      <w:r w:rsidR="00BF05C0" w:rsidRPr="00BA03F9">
        <w:rPr>
          <w:color w:val="333333"/>
          <w:sz w:val="21"/>
          <w:szCs w:val="21"/>
        </w:rPr>
        <w:t>Черемховском и Аларском районах, г. Свирске</w:t>
      </w:r>
      <w:r w:rsidRPr="00BA03F9">
        <w:rPr>
          <w:color w:val="333333"/>
          <w:sz w:val="21"/>
          <w:szCs w:val="21"/>
        </w:rPr>
        <w:t xml:space="preserve"> в преддверии проведения праздников, связанных с обрядовыми действиями (Крещение Господне), рекомендует учесть следующую информацию.</w:t>
      </w:r>
      <w:r w:rsidRPr="00BA03F9">
        <w:rPr>
          <w:rStyle w:val="apple-converted-space"/>
          <w:rFonts w:eastAsiaTheme="majorEastAsia"/>
          <w:color w:val="333333"/>
          <w:sz w:val="21"/>
          <w:szCs w:val="21"/>
        </w:rPr>
        <w:t> </w:t>
      </w:r>
      <w:r w:rsidRPr="00BA03F9">
        <w:rPr>
          <w:color w:val="333333"/>
          <w:sz w:val="21"/>
          <w:szCs w:val="21"/>
        </w:rPr>
        <w:br/>
        <w:t>Прежде чем окунаться в ледяную воду, необходимо оценить свои возможности и состояние здоровья, проконсультироваться с врачом на предмет наличия противопоказаний для купания. Купание в ледяной воде без специальной подготовки и опыта закаливания может вызвать вместо ожидаемой благодати ряд нежелательных последствий.</w:t>
      </w:r>
      <w:r w:rsidRPr="00BA03F9">
        <w:rPr>
          <w:rStyle w:val="apple-converted-space"/>
          <w:rFonts w:eastAsiaTheme="majorEastAsia"/>
          <w:color w:val="333333"/>
          <w:sz w:val="21"/>
          <w:szCs w:val="21"/>
        </w:rPr>
        <w:t> </w:t>
      </w:r>
      <w:r w:rsidRPr="00BA03F9">
        <w:rPr>
          <w:color w:val="333333"/>
          <w:sz w:val="21"/>
          <w:szCs w:val="21"/>
        </w:rPr>
        <w:br/>
      </w:r>
      <w:proofErr w:type="gramStart"/>
      <w:r w:rsidRPr="00BA03F9">
        <w:rPr>
          <w:color w:val="333333"/>
          <w:sz w:val="21"/>
          <w:szCs w:val="21"/>
        </w:rPr>
        <w:t xml:space="preserve">При заболевании </w:t>
      </w:r>
      <w:proofErr w:type="spellStart"/>
      <w:r w:rsidRPr="00BA03F9">
        <w:rPr>
          <w:color w:val="333333"/>
          <w:sz w:val="21"/>
          <w:szCs w:val="21"/>
        </w:rPr>
        <w:t>сердечно-сосудистой</w:t>
      </w:r>
      <w:proofErr w:type="spellEnd"/>
      <w:r w:rsidRPr="00BA03F9">
        <w:rPr>
          <w:color w:val="333333"/>
          <w:sz w:val="21"/>
          <w:szCs w:val="21"/>
        </w:rPr>
        <w:t xml:space="preserve"> или периферической нервной систем купание в проруби противопоказано.</w:t>
      </w:r>
      <w:proofErr w:type="gramEnd"/>
      <w:r w:rsidRPr="00BA03F9">
        <w:rPr>
          <w:color w:val="333333"/>
          <w:sz w:val="21"/>
          <w:szCs w:val="21"/>
        </w:rPr>
        <w:t xml:space="preserve"> При повышенном артериальном давлении в ледяной воде возрастает риск спазма сосудов и даже инсульта, а при низком – опасность судорог и потери сознания. Больным с диабетом, заболеваниями почек, женщинам с гинекологическими заболеваниями также следует остерегаться купания. Врачи не рекомендуют такие процедуры для детей, особенно младенцев, из-за несовершенной системы терморегуляции, так как переохлаждение может произойти очень быстро.</w:t>
      </w:r>
      <w:r w:rsidRPr="00BA03F9">
        <w:rPr>
          <w:rStyle w:val="apple-converted-space"/>
          <w:rFonts w:eastAsiaTheme="majorEastAsia"/>
          <w:color w:val="333333"/>
          <w:sz w:val="21"/>
          <w:szCs w:val="21"/>
        </w:rPr>
        <w:t> </w:t>
      </w:r>
      <w:r w:rsidRPr="00BA03F9">
        <w:rPr>
          <w:color w:val="333333"/>
          <w:sz w:val="21"/>
          <w:szCs w:val="21"/>
        </w:rPr>
        <w:br/>
        <w:t>Категорически откажитесь от спиртного!</w:t>
      </w:r>
      <w:r w:rsidRPr="00BA03F9">
        <w:rPr>
          <w:rStyle w:val="apple-converted-space"/>
          <w:rFonts w:eastAsiaTheme="majorEastAsia"/>
          <w:color w:val="333333"/>
          <w:sz w:val="21"/>
          <w:szCs w:val="21"/>
        </w:rPr>
        <w:t> </w:t>
      </w:r>
      <w:r w:rsidRPr="00BA03F9">
        <w:rPr>
          <w:color w:val="333333"/>
          <w:sz w:val="21"/>
          <w:szCs w:val="21"/>
        </w:rPr>
        <w:br/>
        <w:t>Охлаждаться следует постепенно: сначала снимите верхнюю одежду, через несколько минут – обувь, затем разденьтесь по пояс и только потом заходите в воду. Перед купанием разотрите тело любы</w:t>
      </w:r>
      <w:r w:rsidR="00BF05C0" w:rsidRPr="00BA03F9">
        <w:rPr>
          <w:color w:val="333333"/>
          <w:sz w:val="21"/>
          <w:szCs w:val="21"/>
        </w:rPr>
        <w:t>м жирным кремом. Находитесь</w:t>
      </w:r>
      <w:r w:rsidRPr="00BA03F9">
        <w:rPr>
          <w:color w:val="333333"/>
          <w:sz w:val="21"/>
          <w:szCs w:val="21"/>
        </w:rPr>
        <w:t xml:space="preserve"> в в</w:t>
      </w:r>
      <w:r w:rsidR="00BF05C0" w:rsidRPr="00BA03F9">
        <w:rPr>
          <w:color w:val="333333"/>
          <w:sz w:val="21"/>
          <w:szCs w:val="21"/>
        </w:rPr>
        <w:t>оде не дольше одной-двух минут, п</w:t>
      </w:r>
      <w:r w:rsidRPr="00BA03F9">
        <w:rPr>
          <w:color w:val="333333"/>
          <w:sz w:val="21"/>
          <w:szCs w:val="21"/>
        </w:rPr>
        <w:t>осле этого разотритесь махровым полотенцем и поспешите в теплое помещение, рекомендуется выпить горячего чаю.</w:t>
      </w:r>
      <w:r w:rsidRPr="00BA03F9">
        <w:rPr>
          <w:color w:val="333333"/>
          <w:sz w:val="21"/>
        </w:rPr>
        <w:t> </w:t>
      </w:r>
      <w:r w:rsidRPr="00BA03F9">
        <w:rPr>
          <w:color w:val="333333"/>
          <w:sz w:val="21"/>
          <w:szCs w:val="21"/>
        </w:rPr>
        <w:br/>
        <w:t>Купаться следует исключительно в местах, специально оборудованных для крещенских купаний и проведения обрядов.</w:t>
      </w:r>
      <w:r w:rsidRPr="00BA03F9">
        <w:rPr>
          <w:color w:val="333333"/>
          <w:sz w:val="21"/>
        </w:rPr>
        <w:t> </w:t>
      </w:r>
    </w:p>
    <w:p w:rsidR="00537D25" w:rsidRPr="00BA03F9" w:rsidRDefault="00BF05C0" w:rsidP="00537D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1"/>
        </w:rPr>
      </w:pPr>
      <w:r w:rsidRPr="00BA03F9">
        <w:rPr>
          <w:color w:val="333333"/>
          <w:sz w:val="21"/>
        </w:rPr>
        <w:t xml:space="preserve">Следует отметить, что по информации администрации МО « </w:t>
      </w:r>
      <w:proofErr w:type="spellStart"/>
      <w:r w:rsidRPr="00BA03F9">
        <w:rPr>
          <w:color w:val="333333"/>
          <w:sz w:val="21"/>
        </w:rPr>
        <w:t>Аларский</w:t>
      </w:r>
      <w:proofErr w:type="spellEnd"/>
      <w:r w:rsidRPr="00BA03F9">
        <w:rPr>
          <w:color w:val="333333"/>
          <w:sz w:val="21"/>
        </w:rPr>
        <w:t xml:space="preserve"> район», на территории </w:t>
      </w:r>
      <w:proofErr w:type="spellStart"/>
      <w:r w:rsidRPr="00BA03F9">
        <w:rPr>
          <w:color w:val="333333"/>
          <w:sz w:val="21"/>
        </w:rPr>
        <w:t>Аларского</w:t>
      </w:r>
      <w:proofErr w:type="spellEnd"/>
      <w:r w:rsidRPr="00BA03F9">
        <w:rPr>
          <w:color w:val="333333"/>
          <w:sz w:val="21"/>
        </w:rPr>
        <w:t xml:space="preserve"> района не планируют организацию  </w:t>
      </w:r>
      <w:r w:rsidRPr="00BA03F9">
        <w:rPr>
          <w:color w:val="333333"/>
          <w:sz w:val="21"/>
          <w:szCs w:val="21"/>
        </w:rPr>
        <w:t>мест, специально оборудованных для крещенских купаний и проведения обрядов.</w:t>
      </w:r>
      <w:r w:rsidRPr="00BA03F9">
        <w:rPr>
          <w:color w:val="333333"/>
          <w:sz w:val="21"/>
        </w:rPr>
        <w:t> </w:t>
      </w:r>
      <w:r w:rsidR="00537D25" w:rsidRPr="00BA03F9">
        <w:rPr>
          <w:color w:val="333333"/>
          <w:sz w:val="21"/>
          <w:szCs w:val="21"/>
        </w:rPr>
        <w:br/>
        <w:t>Использование для питьевых целей в праздник Крещения неочищенной воды водоемов не допускается.</w:t>
      </w:r>
    </w:p>
    <w:p w:rsidR="0004514D" w:rsidRPr="00BA03F9" w:rsidRDefault="0004514D">
      <w:pPr>
        <w:rPr>
          <w:rFonts w:ascii="Times New Roman" w:eastAsia="Times New Roman" w:hAnsi="Times New Roman" w:cs="Times New Roman"/>
          <w:i/>
          <w:iCs/>
          <w:color w:val="333333"/>
          <w:sz w:val="21"/>
        </w:rPr>
      </w:pPr>
    </w:p>
    <w:p w:rsidR="00BF05C0" w:rsidRPr="00BA03F9" w:rsidRDefault="00BF05C0">
      <w:pPr>
        <w:rPr>
          <w:rFonts w:ascii="Times New Roman" w:hAnsi="Times New Roman" w:cs="Times New Roman"/>
        </w:rPr>
      </w:pPr>
    </w:p>
    <w:sectPr w:rsidR="00BF05C0" w:rsidRPr="00BA03F9" w:rsidSect="0009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C2"/>
    <w:rsid w:val="0004514D"/>
    <w:rsid w:val="00096212"/>
    <w:rsid w:val="00537D25"/>
    <w:rsid w:val="007A6C1A"/>
    <w:rsid w:val="00A576C2"/>
    <w:rsid w:val="00A8315F"/>
    <w:rsid w:val="00BA03F9"/>
    <w:rsid w:val="00B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2"/>
  </w:style>
  <w:style w:type="paragraph" w:styleId="1">
    <w:name w:val="heading 1"/>
    <w:basedOn w:val="a"/>
    <w:link w:val="10"/>
    <w:uiPriority w:val="9"/>
    <w:qFormat/>
    <w:rsid w:val="00A5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576C2"/>
  </w:style>
  <w:style w:type="character" w:customStyle="1" w:styleId="20">
    <w:name w:val="Заголовок 2 Знак"/>
    <w:basedOn w:val="a0"/>
    <w:link w:val="2"/>
    <w:uiPriority w:val="9"/>
    <w:semiHidden/>
    <w:rsid w:val="00537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7D25"/>
    <w:rPr>
      <w:i/>
      <w:iCs/>
    </w:rPr>
  </w:style>
  <w:style w:type="character" w:customStyle="1" w:styleId="a2akit">
    <w:name w:val="a2a_kit"/>
    <w:basedOn w:val="a0"/>
    <w:rsid w:val="00537D25"/>
  </w:style>
  <w:style w:type="character" w:customStyle="1" w:styleId="a2alabel">
    <w:name w:val="a2a_label"/>
    <w:basedOn w:val="a0"/>
    <w:rsid w:val="0053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Company>USNCOMPUTERS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8</cp:revision>
  <dcterms:created xsi:type="dcterms:W3CDTF">2020-01-10T03:51:00Z</dcterms:created>
  <dcterms:modified xsi:type="dcterms:W3CDTF">2020-01-10T05:35:00Z</dcterms:modified>
</cp:coreProperties>
</file>