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57" w:rsidRPr="004E7120" w:rsidRDefault="004E7120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27A6F">
        <w:rPr>
          <w:rFonts w:ascii="Arial" w:hAnsi="Arial" w:cs="Arial"/>
          <w:b/>
          <w:bCs/>
          <w:kern w:val="2"/>
          <w:sz w:val="32"/>
          <w:szCs w:val="32"/>
        </w:rPr>
        <w:t>25</w:t>
      </w:r>
      <w:r w:rsidR="00C32A57" w:rsidRPr="00E27A6F">
        <w:rPr>
          <w:rFonts w:ascii="Arial" w:hAnsi="Arial" w:cs="Arial"/>
          <w:b/>
          <w:bCs/>
          <w:kern w:val="2"/>
          <w:sz w:val="32"/>
          <w:szCs w:val="32"/>
        </w:rPr>
        <w:t>.0</w:t>
      </w:r>
      <w:r w:rsidRPr="00E27A6F">
        <w:rPr>
          <w:rFonts w:ascii="Arial" w:hAnsi="Arial" w:cs="Arial"/>
          <w:b/>
          <w:bCs/>
          <w:kern w:val="2"/>
          <w:sz w:val="32"/>
          <w:szCs w:val="32"/>
        </w:rPr>
        <w:t>6</w:t>
      </w:r>
      <w:r w:rsidR="00C32A57" w:rsidRPr="00E27A6F">
        <w:rPr>
          <w:rFonts w:ascii="Arial" w:hAnsi="Arial" w:cs="Arial"/>
          <w:b/>
          <w:bCs/>
          <w:kern w:val="2"/>
          <w:sz w:val="32"/>
          <w:szCs w:val="32"/>
        </w:rPr>
        <w:t xml:space="preserve">.2024 г. № </w:t>
      </w:r>
      <w:r w:rsidRPr="00E27A6F">
        <w:rPr>
          <w:rFonts w:ascii="Arial" w:hAnsi="Arial" w:cs="Arial"/>
          <w:b/>
          <w:bCs/>
          <w:kern w:val="2"/>
          <w:sz w:val="32"/>
          <w:szCs w:val="32"/>
        </w:rPr>
        <w:t>27-р</w:t>
      </w:r>
    </w:p>
    <w:p w:rsidR="00C32A57" w:rsidRPr="004E7120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4E7120">
        <w:rPr>
          <w:rFonts w:ascii="Arial" w:hAnsi="Arial" w:cs="Arial"/>
          <w:b/>
          <w:bCs/>
          <w:kern w:val="2"/>
          <w:sz w:val="32"/>
          <w:szCs w:val="32"/>
        </w:rPr>
        <w:t>РОССИЙСКАЯ ФЕДЕРАЦИЯ</w:t>
      </w:r>
    </w:p>
    <w:p w:rsidR="00C32A57" w:rsidRPr="004E7120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4E7120">
        <w:rPr>
          <w:rFonts w:ascii="Arial" w:hAnsi="Arial" w:cs="Arial"/>
          <w:b/>
          <w:bCs/>
          <w:kern w:val="2"/>
          <w:sz w:val="32"/>
          <w:szCs w:val="32"/>
        </w:rPr>
        <w:t>ИРКУТСКАЯ ОБЛАСТЬ</w:t>
      </w:r>
    </w:p>
    <w:p w:rsidR="00C32A57" w:rsidRPr="004E7120" w:rsidRDefault="004E7120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bCs/>
          <w:kern w:val="2"/>
          <w:sz w:val="32"/>
          <w:szCs w:val="32"/>
        </w:rPr>
        <w:t xml:space="preserve">АЛАРСКИЙ </w:t>
      </w:r>
      <w:r w:rsidR="00C32A57" w:rsidRPr="004E7120">
        <w:rPr>
          <w:rFonts w:ascii="Arial" w:hAnsi="Arial" w:cs="Arial"/>
          <w:b/>
          <w:bCs/>
          <w:kern w:val="2"/>
          <w:sz w:val="32"/>
          <w:szCs w:val="32"/>
        </w:rPr>
        <w:t>РАЙОН</w:t>
      </w:r>
    </w:p>
    <w:p w:rsidR="00C32A57" w:rsidRPr="004E7120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4E7120">
        <w:rPr>
          <w:rFonts w:ascii="Arial" w:hAnsi="Arial" w:cs="Arial"/>
          <w:b/>
          <w:bCs/>
          <w:kern w:val="2"/>
          <w:sz w:val="32"/>
          <w:szCs w:val="32"/>
        </w:rPr>
        <w:t>МУНИЦИПАЛЬНОЕ ОБРАЗОВАНИЕ «</w:t>
      </w:r>
      <w:r w:rsidR="00363578" w:rsidRPr="004E7120">
        <w:rPr>
          <w:rFonts w:ascii="Arial" w:hAnsi="Arial" w:cs="Arial"/>
          <w:b/>
          <w:bCs/>
          <w:kern w:val="2"/>
          <w:sz w:val="32"/>
          <w:szCs w:val="32"/>
        </w:rPr>
        <w:t>ЗАБИТУЙ</w:t>
      </w:r>
      <w:r w:rsidRPr="004E7120">
        <w:rPr>
          <w:rFonts w:ascii="Arial" w:hAnsi="Arial" w:cs="Arial"/>
          <w:b/>
          <w:bCs/>
          <w:kern w:val="2"/>
          <w:sz w:val="32"/>
          <w:szCs w:val="32"/>
        </w:rPr>
        <w:t>»</w:t>
      </w:r>
    </w:p>
    <w:p w:rsidR="00C32A57" w:rsidRPr="004E7120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4E7120">
        <w:rPr>
          <w:rFonts w:ascii="Arial" w:hAnsi="Arial" w:cs="Arial"/>
          <w:b/>
          <w:bCs/>
          <w:kern w:val="2"/>
          <w:sz w:val="32"/>
          <w:szCs w:val="32"/>
        </w:rPr>
        <w:t>АДМИНИСТРАЦИЯ</w:t>
      </w:r>
    </w:p>
    <w:p w:rsidR="004E3219" w:rsidRPr="004E7120" w:rsidRDefault="006353D0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4E7120">
        <w:rPr>
          <w:rFonts w:ascii="Arial" w:hAnsi="Arial" w:cs="Arial"/>
          <w:b/>
          <w:bCs/>
          <w:kern w:val="2"/>
          <w:sz w:val="32"/>
          <w:szCs w:val="32"/>
        </w:rPr>
        <w:t>РАСПОРЯЖЕНИЕ</w:t>
      </w:r>
    </w:p>
    <w:p w:rsidR="006353D0" w:rsidRPr="004E7120" w:rsidRDefault="006353D0" w:rsidP="006353D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6353D0" w:rsidRPr="004E7120" w:rsidRDefault="006353D0" w:rsidP="006353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7120">
        <w:rPr>
          <w:rFonts w:ascii="Arial" w:eastAsia="Times New Roman" w:hAnsi="Arial" w:cs="Arial"/>
          <w:b/>
          <w:sz w:val="32"/>
          <w:szCs w:val="32"/>
          <w:lang w:eastAsia="ru-RU"/>
        </w:rPr>
        <w:t>О ПРАВИЛАХ ОСУЩЕСТВЛЕНИЯ ВНУТРЕННЕГО КОНТРОЛЯ ОБРАБОТКИ ПЕРСОНАЛЬНЫХ ДАННЫХ В АДМИНИСТРАЦИИ МУНИЦИПАЛЬНОГО ОБРАЗОВАНИЯ «</w:t>
      </w:r>
      <w:r w:rsidR="00363578" w:rsidRPr="004E7120">
        <w:rPr>
          <w:rFonts w:ascii="Arial" w:eastAsia="Times New Roman" w:hAnsi="Arial" w:cs="Arial"/>
          <w:b/>
          <w:sz w:val="32"/>
          <w:szCs w:val="32"/>
          <w:lang w:eastAsia="ru-RU"/>
        </w:rPr>
        <w:t>ЗАБИТУЙ</w:t>
      </w:r>
      <w:r w:rsidRPr="004E7120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120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пунктом 2 части 1 статьи 18 Федерального </w:t>
      </w:r>
      <w:hyperlink r:id="rId8" w:history="1">
        <w:r w:rsidRPr="004E7120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4E7120">
        <w:rPr>
          <w:rFonts w:ascii="Arial" w:eastAsia="Times New Roman" w:hAnsi="Arial" w:cs="Arial"/>
          <w:sz w:val="24"/>
          <w:szCs w:val="24"/>
          <w:lang w:eastAsia="ru-RU"/>
        </w:rPr>
        <w:t xml:space="preserve"> от 27 июля 2006 года № 152-ФЗ «О персональных данных» и во исполнение </w:t>
      </w:r>
      <w:r w:rsidRPr="004E7120">
        <w:rPr>
          <w:rFonts w:ascii="Arial" w:eastAsia="Times New Roman" w:hAnsi="Arial" w:cs="Arial"/>
          <w:sz w:val="24"/>
          <w:szCs w:val="24"/>
        </w:rPr>
        <w:t xml:space="preserve">подпункта «б» пункта 1 </w:t>
      </w:r>
      <w:r w:rsidRPr="004E7120">
        <w:rPr>
          <w:rFonts w:ascii="Arial" w:eastAsia="Times New Roman" w:hAnsi="Arial" w:cs="Arial"/>
          <w:sz w:val="24"/>
          <w:szCs w:val="24"/>
          <w:lang w:eastAsia="ru-RU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 марта 2012 года № 211:</w:t>
      </w:r>
    </w:p>
    <w:p w:rsidR="00E27A6F" w:rsidRDefault="00E27A6F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7A6F" w:rsidRPr="0002100E" w:rsidRDefault="00E27A6F" w:rsidP="00E27A6F">
      <w:pPr>
        <w:pStyle w:val="ConsPlusNormal"/>
        <w:widowControl/>
        <w:ind w:firstLine="540"/>
        <w:jc w:val="center"/>
        <w:rPr>
          <w:b/>
          <w:sz w:val="30"/>
          <w:szCs w:val="30"/>
        </w:rPr>
      </w:pPr>
      <w:r w:rsidRPr="0002100E">
        <w:rPr>
          <w:b/>
          <w:sz w:val="30"/>
          <w:szCs w:val="30"/>
        </w:rPr>
        <w:t>РАСПОРЯЖАЮСЬ:</w:t>
      </w:r>
    </w:p>
    <w:p w:rsidR="00E27A6F" w:rsidRPr="004E7120" w:rsidRDefault="00E27A6F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3D0" w:rsidRPr="004E7120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E7120">
        <w:rPr>
          <w:rFonts w:ascii="Arial" w:eastAsia="Times New Roman" w:hAnsi="Arial" w:cs="Arial"/>
          <w:sz w:val="24"/>
          <w:szCs w:val="24"/>
          <w:lang w:eastAsia="ru-RU"/>
        </w:rPr>
        <w:t>1. Утвердить Правила осуществления внутреннего контроля обработки персональных данных в администрации муниципального образования «</w:t>
      </w:r>
      <w:r w:rsidR="00363578" w:rsidRPr="004E7120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Pr="004E712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27A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7120">
        <w:rPr>
          <w:rFonts w:ascii="Arial" w:eastAsia="Times New Roman" w:hAnsi="Arial" w:cs="Arial"/>
          <w:sz w:val="24"/>
          <w:szCs w:val="24"/>
          <w:lang w:eastAsia="ru-RU"/>
        </w:rPr>
        <w:t>(прилагается)</w:t>
      </w:r>
      <w:r w:rsidRPr="004E7120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6353D0" w:rsidRPr="004E7120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12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4E7120">
        <w:rPr>
          <w:rFonts w:ascii="Arial" w:eastAsia="Times New Roman" w:hAnsi="Arial" w:cs="Arial"/>
          <w:bCs/>
          <w:iCs/>
          <w:sz w:val="24"/>
          <w:szCs w:val="24"/>
        </w:rPr>
        <w:t>Контроль за исполнением распоряжения возложить на главу муниципального образования «</w:t>
      </w:r>
      <w:r w:rsidR="00363578" w:rsidRPr="004E7120">
        <w:rPr>
          <w:rFonts w:ascii="Arial" w:eastAsia="Times New Roman" w:hAnsi="Arial" w:cs="Arial"/>
          <w:bCs/>
          <w:iCs/>
          <w:sz w:val="24"/>
          <w:szCs w:val="24"/>
        </w:rPr>
        <w:t>Забитуй</w:t>
      </w:r>
      <w:r w:rsidRPr="004E7120">
        <w:rPr>
          <w:rFonts w:ascii="Arial" w:eastAsia="Times New Roman" w:hAnsi="Arial" w:cs="Arial"/>
          <w:bCs/>
          <w:iCs/>
          <w:sz w:val="24"/>
          <w:szCs w:val="24"/>
        </w:rPr>
        <w:t xml:space="preserve">» </w:t>
      </w:r>
      <w:r w:rsidR="00363578" w:rsidRPr="004E7120">
        <w:rPr>
          <w:rFonts w:ascii="Arial" w:eastAsia="Times New Roman" w:hAnsi="Arial" w:cs="Arial"/>
          <w:bCs/>
          <w:iCs/>
          <w:sz w:val="24"/>
          <w:szCs w:val="24"/>
        </w:rPr>
        <w:t>Павленко С.П.</w:t>
      </w:r>
    </w:p>
    <w:p w:rsidR="006353D0" w:rsidRPr="004E7120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3D0" w:rsidRPr="004E7120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3D0" w:rsidRPr="004E7120" w:rsidRDefault="006353D0" w:rsidP="00E27A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7120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«</w:t>
      </w:r>
      <w:r w:rsidR="00363578" w:rsidRPr="004E7120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Pr="004E7120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6353D0" w:rsidRPr="004E7120" w:rsidRDefault="006353D0" w:rsidP="006353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3D0" w:rsidRPr="004E7120" w:rsidRDefault="00363578" w:rsidP="00E27A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E7120">
        <w:rPr>
          <w:rFonts w:ascii="Arial" w:eastAsia="Times New Roman" w:hAnsi="Arial" w:cs="Arial"/>
          <w:sz w:val="24"/>
          <w:szCs w:val="24"/>
          <w:lang w:eastAsia="ru-RU"/>
        </w:rPr>
        <w:t>Павленко С.П.</w:t>
      </w:r>
    </w:p>
    <w:p w:rsidR="006353D0" w:rsidRPr="006353D0" w:rsidRDefault="006353D0" w:rsidP="0063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3D0" w:rsidRPr="006353D0" w:rsidRDefault="006353D0" w:rsidP="0063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53D0" w:rsidRPr="006353D0" w:rsidSect="00AC58E2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53D0" w:rsidRPr="00E27A6F" w:rsidRDefault="006353D0" w:rsidP="00E27A6F">
      <w:pPr>
        <w:spacing w:after="0" w:line="240" w:lineRule="auto"/>
        <w:ind w:left="4253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E27A6F">
        <w:rPr>
          <w:rFonts w:ascii="Courier New" w:eastAsia="Times New Roman" w:hAnsi="Courier New" w:cs="Courier New"/>
          <w:lang w:eastAsia="ru-RU"/>
        </w:rPr>
        <w:lastRenderedPageBreak/>
        <w:t>УТВЕРЖДЕНО</w:t>
      </w:r>
    </w:p>
    <w:p w:rsidR="006353D0" w:rsidRPr="00E27A6F" w:rsidRDefault="006353D0" w:rsidP="00E27A6F">
      <w:pPr>
        <w:spacing w:after="0" w:line="240" w:lineRule="auto"/>
        <w:ind w:left="4253"/>
        <w:jc w:val="right"/>
        <w:rPr>
          <w:rFonts w:ascii="Courier New" w:eastAsia="Times New Roman" w:hAnsi="Courier New" w:cs="Courier New"/>
          <w:i/>
          <w:lang w:eastAsia="ru-RU"/>
        </w:rPr>
      </w:pPr>
      <w:r w:rsidRPr="00E27A6F">
        <w:rPr>
          <w:rFonts w:ascii="Courier New" w:eastAsia="Times New Roman" w:hAnsi="Courier New" w:cs="Courier New"/>
          <w:lang w:eastAsia="ru-RU"/>
        </w:rPr>
        <w:t xml:space="preserve">распоряжением </w:t>
      </w:r>
      <w:r w:rsidR="00DA7EE8">
        <w:rPr>
          <w:rFonts w:ascii="Courier New" w:eastAsia="Times New Roman" w:hAnsi="Courier New" w:cs="Courier New"/>
          <w:lang w:eastAsia="ru-RU"/>
        </w:rPr>
        <w:t xml:space="preserve">главы муниципального </w:t>
      </w:r>
      <w:r w:rsidR="00F24180" w:rsidRPr="00E27A6F">
        <w:rPr>
          <w:rFonts w:ascii="Courier New" w:eastAsia="Times New Roman" w:hAnsi="Courier New" w:cs="Courier New"/>
          <w:lang w:eastAsia="ru-RU"/>
        </w:rPr>
        <w:t>образования «</w:t>
      </w:r>
      <w:r w:rsidR="00363578" w:rsidRPr="00E27A6F">
        <w:rPr>
          <w:rFonts w:ascii="Courier New" w:eastAsia="Times New Roman" w:hAnsi="Courier New" w:cs="Courier New"/>
          <w:lang w:eastAsia="ru-RU"/>
        </w:rPr>
        <w:t>Забитуй</w:t>
      </w:r>
      <w:r w:rsidR="00F24180" w:rsidRPr="00E27A6F">
        <w:rPr>
          <w:rFonts w:ascii="Courier New" w:eastAsia="Times New Roman" w:hAnsi="Courier New" w:cs="Courier New"/>
          <w:lang w:eastAsia="ru-RU"/>
        </w:rPr>
        <w:t>»</w:t>
      </w:r>
    </w:p>
    <w:p w:rsidR="006353D0" w:rsidRPr="00E27A6F" w:rsidRDefault="006353D0" w:rsidP="00E27A6F">
      <w:pPr>
        <w:spacing w:after="0" w:line="240" w:lineRule="auto"/>
        <w:ind w:left="4253"/>
        <w:jc w:val="right"/>
        <w:rPr>
          <w:rFonts w:ascii="Courier New" w:eastAsia="Times New Roman" w:hAnsi="Courier New" w:cs="Courier New"/>
          <w:lang w:eastAsia="ru-RU"/>
        </w:rPr>
      </w:pPr>
      <w:r w:rsidRPr="00E27A6F">
        <w:rPr>
          <w:rFonts w:ascii="Courier New" w:eastAsia="Times New Roman" w:hAnsi="Courier New" w:cs="Courier New"/>
          <w:lang w:eastAsia="ru-RU"/>
        </w:rPr>
        <w:t xml:space="preserve">от </w:t>
      </w:r>
      <w:r w:rsidR="00E27A6F" w:rsidRPr="00E27A6F">
        <w:rPr>
          <w:rFonts w:ascii="Courier New" w:eastAsia="Times New Roman" w:hAnsi="Courier New" w:cs="Courier New"/>
          <w:lang w:eastAsia="ru-RU"/>
        </w:rPr>
        <w:t>25.06</w:t>
      </w:r>
      <w:r w:rsidR="00E27A6F">
        <w:rPr>
          <w:rFonts w:ascii="Courier New" w:eastAsia="Times New Roman" w:hAnsi="Courier New" w:cs="Courier New"/>
          <w:lang w:eastAsia="ru-RU"/>
        </w:rPr>
        <w:t>.2024 г. №</w:t>
      </w:r>
      <w:r w:rsidR="00E27A6F" w:rsidRPr="00E27A6F">
        <w:rPr>
          <w:rFonts w:ascii="Courier New" w:eastAsia="Times New Roman" w:hAnsi="Courier New" w:cs="Courier New"/>
          <w:lang w:eastAsia="ru-RU"/>
        </w:rPr>
        <w:t>27-р</w:t>
      </w:r>
    </w:p>
    <w:p w:rsidR="006353D0" w:rsidRPr="006353D0" w:rsidRDefault="006353D0" w:rsidP="006353D0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3D0" w:rsidRPr="006353D0" w:rsidRDefault="006353D0" w:rsidP="006353D0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3D0" w:rsidRPr="00E27A6F" w:rsidRDefault="006353D0" w:rsidP="006353D0">
      <w:pPr>
        <w:keepNext/>
        <w:tabs>
          <w:tab w:val="left" w:pos="3119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E27A6F">
        <w:rPr>
          <w:rFonts w:ascii="Arial" w:eastAsia="Times New Roman" w:hAnsi="Arial" w:cs="Arial"/>
          <w:b/>
          <w:bCs/>
          <w:kern w:val="32"/>
          <w:sz w:val="32"/>
          <w:szCs w:val="32"/>
        </w:rPr>
        <w:t xml:space="preserve">ПРАВИЛА </w:t>
      </w:r>
      <w:r w:rsidRPr="00E27A6F">
        <w:rPr>
          <w:rFonts w:ascii="Arial" w:eastAsia="Times New Roman" w:hAnsi="Arial" w:cs="Arial"/>
          <w:b/>
          <w:bCs/>
          <w:kern w:val="32"/>
          <w:sz w:val="32"/>
          <w:szCs w:val="32"/>
        </w:rPr>
        <w:br/>
        <w:t>ОСУЩ</w:t>
      </w:r>
      <w:r w:rsidR="00E27A6F">
        <w:rPr>
          <w:rFonts w:ascii="Arial" w:eastAsia="Times New Roman" w:hAnsi="Arial" w:cs="Arial"/>
          <w:b/>
          <w:bCs/>
          <w:kern w:val="32"/>
          <w:sz w:val="32"/>
          <w:szCs w:val="32"/>
        </w:rPr>
        <w:t xml:space="preserve">ЕСТВЛЕНИЯ ВНУТРЕННЕГО КОНТРОЛЯ </w:t>
      </w:r>
      <w:r w:rsidRPr="00E27A6F">
        <w:rPr>
          <w:rFonts w:ascii="Arial" w:eastAsia="Times New Roman" w:hAnsi="Arial" w:cs="Arial"/>
          <w:b/>
          <w:bCs/>
          <w:kern w:val="32"/>
          <w:sz w:val="32"/>
          <w:szCs w:val="32"/>
        </w:rPr>
        <w:t xml:space="preserve">ОБРАБОТКИ ПЕРСОНАЛЬНЫХ ДАННЫХ </w:t>
      </w:r>
      <w:r w:rsidRPr="00E27A6F">
        <w:rPr>
          <w:rFonts w:ascii="Arial" w:eastAsia="Times New Roman" w:hAnsi="Arial" w:cs="Arial"/>
          <w:b/>
          <w:bCs/>
          <w:kern w:val="32"/>
          <w:sz w:val="32"/>
          <w:szCs w:val="32"/>
        </w:rPr>
        <w:br/>
        <w:t xml:space="preserve">В </w:t>
      </w:r>
      <w:r w:rsidR="00F24180" w:rsidRPr="00E27A6F">
        <w:rPr>
          <w:rFonts w:ascii="Arial" w:eastAsia="Times New Roman" w:hAnsi="Arial" w:cs="Arial"/>
          <w:b/>
          <w:bCs/>
          <w:kern w:val="32"/>
          <w:sz w:val="32"/>
          <w:szCs w:val="32"/>
        </w:rPr>
        <w:t>АДМИНИСТРАЦ</w:t>
      </w:r>
      <w:r w:rsidR="00363578" w:rsidRPr="00E27A6F">
        <w:rPr>
          <w:rFonts w:ascii="Arial" w:eastAsia="Times New Roman" w:hAnsi="Arial" w:cs="Arial"/>
          <w:b/>
          <w:bCs/>
          <w:kern w:val="32"/>
          <w:sz w:val="32"/>
          <w:szCs w:val="32"/>
        </w:rPr>
        <w:t>ИИ МУНИЦИПАЛЬНОГО ОБРАЗОВАНИЯ «ЗАБИТУЙ</w:t>
      </w:r>
      <w:r w:rsidR="00F24180" w:rsidRPr="00E27A6F">
        <w:rPr>
          <w:rFonts w:ascii="Arial" w:eastAsia="Times New Roman" w:hAnsi="Arial" w:cs="Arial"/>
          <w:b/>
          <w:bCs/>
          <w:kern w:val="32"/>
          <w:sz w:val="32"/>
          <w:szCs w:val="32"/>
        </w:rPr>
        <w:t>»</w:t>
      </w:r>
    </w:p>
    <w:p w:rsidR="006353D0" w:rsidRPr="00E27A6F" w:rsidRDefault="006353D0" w:rsidP="006353D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6353D0" w:rsidRPr="00E27A6F" w:rsidRDefault="006353D0" w:rsidP="00E27A6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7A6F">
        <w:rPr>
          <w:rFonts w:ascii="Arial" w:eastAsia="Times New Roman" w:hAnsi="Arial" w:cs="Arial"/>
          <w:b/>
          <w:sz w:val="32"/>
          <w:szCs w:val="32"/>
          <w:lang w:eastAsia="ru-RU"/>
        </w:rPr>
        <w:t>ГЛАВА 1. ОБЩИЕ ПОЛОЖЕНИЯ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Настоящие Правила регулируют отношения, связанные с осуществлением внутреннего контроля соответствия обработки персональных данных в </w:t>
      </w:r>
      <w:r w:rsidR="00F24180"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 «</w:t>
      </w:r>
      <w:r w:rsidR="00363578"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Забитуй</w:t>
      </w:r>
      <w:r w:rsidR="00F24180"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– Оператор) Федеральном</w:t>
      </w:r>
      <w:r w:rsidR="00E27A6F">
        <w:rPr>
          <w:rFonts w:ascii="Arial" w:eastAsia="Times New Roman" w:hAnsi="Arial" w:cs="Arial"/>
          <w:bCs/>
          <w:sz w:val="24"/>
          <w:szCs w:val="24"/>
          <w:lang w:eastAsia="ru-RU"/>
        </w:rPr>
        <w:t>у закону от 27 июля 2006 года №</w:t>
      </w: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152-ФЗ «О персональных данных» (далее – Федеральный </w:t>
      </w:r>
      <w:hyperlink r:id="rId10" w:history="1">
        <w:r w:rsidRPr="00E27A6F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</w:t>
        </w:r>
      </w:hyperlink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 персональных данных») и принятым в соответствии с ним нормативными правовыми актами, </w:t>
      </w:r>
      <w:r w:rsidRPr="00E27A6F">
        <w:rPr>
          <w:rFonts w:ascii="Arial" w:eastAsia="Times New Roman" w:hAnsi="Arial" w:cs="Arial"/>
          <w:bCs/>
          <w:sz w:val="24"/>
          <w:szCs w:val="24"/>
        </w:rPr>
        <w:t xml:space="preserve">требованиям к защите персональных данных, политике Оператора в отношении обработки персональных данных, </w:t>
      </w: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нормативным правовым актам Оператора, в том числе контроля за приемом и обработкой запросов и обращений субъектов персональных данных (их представителей) (далее – внутренний контроль).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2. Настоящие Правила разработаны в соответствии с Конституцией Российской Федерации, Федеральным за</w:t>
      </w:r>
      <w:bookmarkStart w:id="0" w:name="_GoBack"/>
      <w:bookmarkEnd w:id="0"/>
      <w:r w:rsidR="00E27A6F">
        <w:rPr>
          <w:rFonts w:ascii="Arial" w:eastAsia="Times New Roman" w:hAnsi="Arial" w:cs="Arial"/>
          <w:bCs/>
          <w:sz w:val="24"/>
          <w:szCs w:val="24"/>
          <w:lang w:eastAsia="ru-RU"/>
        </w:rPr>
        <w:t>коном от 27 июля 2006 года №</w:t>
      </w: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149-ФЗ «Об информации, информационных технологиях и о защите информации», Федеральным законом «О персональных данных», другими федеральными законами, </w:t>
      </w:r>
      <w:r w:rsidRPr="00E27A6F">
        <w:rPr>
          <w:rFonts w:ascii="Arial" w:eastAsia="Times New Roman" w:hAnsi="Arial" w:cs="Arial"/>
          <w:bCs/>
          <w:sz w:val="24"/>
          <w:szCs w:val="24"/>
        </w:rPr>
        <w:t>Перечнем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</w:t>
      </w:r>
      <w:r w:rsidRPr="00E27A6F">
        <w:rPr>
          <w:rFonts w:ascii="Arial" w:eastAsia="Times New Roman" w:hAnsi="Arial" w:cs="Arial"/>
          <w:bCs/>
          <w:sz w:val="24"/>
          <w:szCs w:val="24"/>
        </w:rPr>
        <w:t>остановлением Правительства Российской Фе</w:t>
      </w:r>
      <w:r w:rsidR="00E27A6F">
        <w:rPr>
          <w:rFonts w:ascii="Arial" w:eastAsia="Times New Roman" w:hAnsi="Arial" w:cs="Arial"/>
          <w:bCs/>
          <w:sz w:val="24"/>
          <w:szCs w:val="24"/>
        </w:rPr>
        <w:t>дерации от 21 марта 2012 года №</w:t>
      </w:r>
      <w:r w:rsidRPr="00E27A6F">
        <w:rPr>
          <w:rFonts w:ascii="Arial" w:eastAsia="Times New Roman" w:hAnsi="Arial" w:cs="Arial"/>
          <w:bCs/>
          <w:sz w:val="24"/>
          <w:szCs w:val="24"/>
        </w:rPr>
        <w:t xml:space="preserve">211, </w:t>
      </w: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иными нормативными правовыми актами Российской Федерации, </w:t>
      </w:r>
      <w:r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Уст</w:t>
      </w:r>
      <w:r w:rsidR="00F24180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авом муниципального образования «</w:t>
      </w:r>
      <w:r w:rsidR="00363578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Забитуй</w:t>
      </w:r>
      <w:r w:rsidR="00F24180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и иными нормативными правовыми актами</w:t>
      </w:r>
      <w:r w:rsidR="00F24180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образования «</w:t>
      </w:r>
      <w:r w:rsidR="00363578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Забитуй</w:t>
      </w:r>
      <w:r w:rsidR="00F24180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P66"/>
      <w:bookmarkEnd w:id="1"/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3. Внутренний контроль осуществляется в целях своевременного выявления и предотвращения в Операторе:</w:t>
      </w:r>
    </w:p>
    <w:p w:rsidR="006353D0" w:rsidRPr="00E27A6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1) хищения материальных носителей персональных данных;</w:t>
      </w:r>
    </w:p>
    <w:p w:rsidR="006353D0" w:rsidRPr="00E27A6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2) утраты и искажения персональных данных;</w:t>
      </w:r>
    </w:p>
    <w:p w:rsidR="006353D0" w:rsidRPr="00E27A6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3) несанкционированного доступа к персональным данным, а также уничтожения, модификации, копирования персональных данных в результате такого доступа;</w:t>
      </w:r>
    </w:p>
    <w:p w:rsidR="006353D0" w:rsidRPr="00E27A6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4) нарушения работоспособности информационных систем персональных данных в Операторе.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4. При осуществлении внутреннего контроля проводится проверка:</w:t>
      </w:r>
    </w:p>
    <w:p w:rsidR="006353D0" w:rsidRPr="00E27A6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353D0" w:rsidRPr="00E27A6F">
        <w:rPr>
          <w:rFonts w:ascii="Arial" w:eastAsia="Times New Roman" w:hAnsi="Arial" w:cs="Arial"/>
          <w:sz w:val="24"/>
          <w:szCs w:val="24"/>
          <w:lang w:eastAsia="ru-RU"/>
        </w:rPr>
        <w:t>) актуальности перечня (перечней) должностей в Операторе,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6353D0" w:rsidRPr="00E27A6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353D0" w:rsidRPr="00E27A6F">
        <w:rPr>
          <w:rFonts w:ascii="Arial" w:eastAsia="Times New Roman" w:hAnsi="Arial" w:cs="Arial"/>
          <w:sz w:val="24"/>
          <w:szCs w:val="24"/>
          <w:lang w:eastAsia="ru-RU"/>
        </w:rPr>
        <w:t>) актуальности перечня информационных систем персональных данных в Операторе;</w:t>
      </w:r>
    </w:p>
    <w:p w:rsidR="006353D0" w:rsidRPr="00E27A6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6353D0" w:rsidRPr="00E27A6F">
        <w:rPr>
          <w:rFonts w:ascii="Arial" w:eastAsia="Times New Roman" w:hAnsi="Arial" w:cs="Arial"/>
          <w:sz w:val="24"/>
          <w:szCs w:val="24"/>
          <w:lang w:eastAsia="ru-RU"/>
        </w:rPr>
        <w:t>) актуальности сведений, содержащихся в уведомлениях об обработке персональных данных, поданных Оператором в уполномоченный орган по защите прав субъектов персональных данных;</w:t>
      </w:r>
    </w:p>
    <w:p w:rsidR="006353D0" w:rsidRPr="00E27A6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353D0" w:rsidRPr="00E27A6F">
        <w:rPr>
          <w:rFonts w:ascii="Arial" w:eastAsia="Times New Roman" w:hAnsi="Arial" w:cs="Arial"/>
          <w:sz w:val="24"/>
          <w:szCs w:val="24"/>
          <w:lang w:eastAsia="ru-RU"/>
        </w:rPr>
        <w:t>) соблюдения в Операторе принципов обработки персональных данных, определенных в статье 5 Федерального закона «О персональных данных», а также исполнения Оператором обязанностей оператора;</w:t>
      </w:r>
    </w:p>
    <w:p w:rsidR="006353D0" w:rsidRPr="00E27A6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353D0" w:rsidRPr="00E27A6F">
        <w:rPr>
          <w:rFonts w:ascii="Arial" w:eastAsia="Times New Roman" w:hAnsi="Arial" w:cs="Arial"/>
          <w:sz w:val="24"/>
          <w:szCs w:val="24"/>
          <w:lang w:eastAsia="ru-RU"/>
        </w:rPr>
        <w:t xml:space="preserve">) соблюдения </w:t>
      </w:r>
      <w:r w:rsidR="006353D0" w:rsidRPr="00E27A6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лицами, замещающими должности в Операторе, включенные в перечень (перечни) должностей, замещение которых предусматривает осуществление обработки персональных данных либо осуществление доступа к персональным данным (далее – уполномоченные должностные лица), </w:t>
      </w:r>
      <w:r w:rsidR="006353D0" w:rsidRPr="00E27A6F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требований </w:t>
      </w:r>
      <w:r w:rsidR="006353D0" w:rsidRPr="00E27A6F">
        <w:rPr>
          <w:rFonts w:ascii="Arial" w:eastAsia="Times New Roman" w:hAnsi="Arial" w:cs="Arial"/>
          <w:sz w:val="24"/>
          <w:szCs w:val="24"/>
        </w:rPr>
        <w:t>к защите персональных данных</w:t>
      </w:r>
      <w:r w:rsidR="006353D0" w:rsidRPr="00E27A6F">
        <w:rPr>
          <w:rFonts w:ascii="Arial" w:eastAsia="Times New Roman" w:hAnsi="Arial" w:cs="Arial"/>
          <w:sz w:val="24"/>
          <w:szCs w:val="24"/>
          <w:lang w:eastAsia="ru-RU"/>
        </w:rPr>
        <w:t xml:space="preserve"> и правил обработки персональных данных в Операторе;</w:t>
      </w:r>
    </w:p>
    <w:p w:rsidR="006353D0" w:rsidRPr="00E27A6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353D0" w:rsidRPr="00E27A6F">
        <w:rPr>
          <w:rFonts w:ascii="Arial" w:eastAsia="Times New Roman" w:hAnsi="Arial" w:cs="Arial"/>
          <w:sz w:val="24"/>
          <w:szCs w:val="24"/>
          <w:lang w:eastAsia="ru-RU"/>
        </w:rPr>
        <w:t>) соблюдения прав субъектов персональных данных, чьи персональные данные обрабатываются в Операторе;</w:t>
      </w:r>
    </w:p>
    <w:p w:rsidR="006353D0" w:rsidRPr="00E27A6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6353D0" w:rsidRPr="00E27A6F">
        <w:rPr>
          <w:rFonts w:ascii="Arial" w:eastAsia="Times New Roman" w:hAnsi="Arial" w:cs="Arial"/>
          <w:sz w:val="24"/>
          <w:szCs w:val="24"/>
          <w:lang w:eastAsia="ru-RU"/>
        </w:rPr>
        <w:t>) правомерности обработки персональных данных в Операторе, в том числе наличия необходимых в соответствии с законодательством Российской Федерации согласий субъектов персональных данных;</w:t>
      </w:r>
    </w:p>
    <w:p w:rsidR="006353D0" w:rsidRPr="00E27A6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353D0" w:rsidRPr="00E27A6F">
        <w:rPr>
          <w:rFonts w:ascii="Arial" w:eastAsia="Times New Roman" w:hAnsi="Arial" w:cs="Arial"/>
          <w:sz w:val="24"/>
          <w:szCs w:val="24"/>
          <w:lang w:eastAsia="ru-RU"/>
        </w:rPr>
        <w:t>) точности персональных данных, обрабатываемых Оператором;</w:t>
      </w:r>
    </w:p>
    <w:p w:rsidR="006353D0" w:rsidRPr="00E27A6F" w:rsidRDefault="00F2418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6353D0" w:rsidRPr="00E27A6F">
        <w:rPr>
          <w:rFonts w:ascii="Arial" w:eastAsia="Times New Roman" w:hAnsi="Arial" w:cs="Arial"/>
          <w:sz w:val="24"/>
          <w:szCs w:val="24"/>
          <w:lang w:eastAsia="ru-RU"/>
        </w:rPr>
        <w:t>) соблюдения иных требований к защите персональных данных, правил обработки персональных данных, установленных законодательством Российской Федерации.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3D0" w:rsidRPr="00E27A6F" w:rsidRDefault="006353D0" w:rsidP="00E27A6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27A6F">
        <w:rPr>
          <w:rFonts w:ascii="Arial" w:eastAsia="Times New Roman" w:hAnsi="Arial" w:cs="Arial"/>
          <w:b/>
          <w:sz w:val="30"/>
          <w:szCs w:val="30"/>
          <w:lang w:eastAsia="ru-RU"/>
        </w:rPr>
        <w:t>ГЛАВА 2. ОРГАНИЗАЦИОННЫЕ ОСНОВЫ ОСУЩЕСТВЛЕНИЯ ВНУТРЕННЕГО КОНТРОЛЯ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Внутренний контроль осуществляет должностное лицо, ответственное за организацию обработки персональных данных в Операторе.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6. В целях осуществления внутреннего контроля руководитель Оператора, вправе сформировать комиссию по осуществлению внутреннего контроля (далее – комиссия). 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7. Комиссия формируется из числа уполномоченных должностных лиц в составе председателя, секретаря и членов комиссии. Председателем комиссии является должностное лицо, ответственное за организацию обработки персональных данных в Операторе.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Состав комиссии утверждается правовым актом Оператора.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 xml:space="preserve">8. При осуществлении внутреннего контроля комиссией в проведении проверки не может участвовать уполномоченное должностное лицо, прямо или косвенно заинтересованное в результатах проверки. 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9. Основной формой работы комиссии является заседание. Заседание комиссии считается правомочным, если на нем присутствует не менее половины лиц, входящих в ее состав.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2" w:name="Par0"/>
      <w:bookmarkEnd w:id="2"/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10. Председательствующим на заседании комиссии является председатель комиссии, а в случае его отсутствия – член комиссии, на которого возложены функции председательствующего на заседании комиссии.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11. Результаты осуществления комиссией внутреннего контроля оформляются в виде акта проверки в соответствии с пунктами 24 – 27 настоящих Правил. Акт проверки принимается на заседании комиссии простым большинством голосов присутствующих на заседании лиц, входящих в состав комиссии. При равенстве голосов решающим является голос председательствующего на заседании комиссии.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12. Организационное обеспечение деятельности комиссии осуществляется </w:t>
      </w:r>
      <w:r w:rsidR="00F24180"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ответственным работником администрации муниципального образования «</w:t>
      </w:r>
      <w:r w:rsidR="00363578"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Забитуй</w:t>
      </w:r>
      <w:r w:rsidR="00F24180"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», уполномоченным главой муниципального образования «</w:t>
      </w:r>
      <w:r w:rsidR="00363578"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Забитуй</w:t>
      </w:r>
      <w:r w:rsidR="00F24180"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Pr="00E27A6F" w:rsidRDefault="006353D0" w:rsidP="00E27A6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27A6F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ГЛАВА 3. ПОРЯДОК ОСУЩЕСТВЛЕНИЯ </w:t>
      </w:r>
      <w:r w:rsidRPr="00E27A6F">
        <w:rPr>
          <w:rFonts w:ascii="Arial" w:eastAsia="Times New Roman" w:hAnsi="Arial" w:cs="Arial"/>
          <w:b/>
          <w:sz w:val="30"/>
          <w:szCs w:val="30"/>
          <w:lang w:eastAsia="ru-RU"/>
        </w:rPr>
        <w:br/>
        <w:t>ВНУТРЕННЕГО КОНТРОЛЯ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13. Внутренний контроль осуществляется путем проведения плановых и внеплановых проверок.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14. Плановые проверки проводятся на основании плана проверок, утвержденного правовым актом Оператора на календарный год.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15. Внеплановые проверки проводятся по решению должностного лица, ответственного за организацию обработки персональных данных в Операторе, </w:t>
      </w:r>
      <w:r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(далее – ответственное должностное лицо)</w:t>
      </w: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, принимаемому на основании:</w:t>
      </w:r>
    </w:p>
    <w:p w:rsidR="006353D0" w:rsidRPr="00E27A6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1) обращения (запроса) субъекта персональных данных (его представителя);</w:t>
      </w:r>
    </w:p>
    <w:p w:rsidR="006353D0" w:rsidRPr="00E27A6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2) запроса уполномоченного органа по защите прав субъектов персональных данных;</w:t>
      </w:r>
    </w:p>
    <w:p w:rsidR="006353D0" w:rsidRPr="00E27A6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3) сообщения уполномоченного должностного лица о выявленных им (ставших ему известными) нарушениях законодательства Российской Федерации при обработке персональных данных в Операторе.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16. Проверки проводятся уполномоченным должностным лицом единолично или комиссией (далее вместе – проверяющий). Проверяющий определяется планом проверок или </w:t>
      </w:r>
      <w:r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ответственным должностным лицом.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17. Решение ответственного должностного лица о проведении внеплановой проверки и план проверок по каждой проверке должны содержать сведения о:</w:t>
      </w:r>
    </w:p>
    <w:p w:rsidR="006353D0" w:rsidRPr="00E27A6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1) предмете внутреннего контроля в соответствии с пунктом 4 настоящих Правил;</w:t>
      </w:r>
    </w:p>
    <w:p w:rsidR="006353D0" w:rsidRPr="00E27A6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2) дате начала и дате окончания проверки;</w:t>
      </w:r>
    </w:p>
    <w:p w:rsidR="006353D0" w:rsidRPr="00E27A6F" w:rsidRDefault="006353D0" w:rsidP="00635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3) проверяющем.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18. Срок проведения плановой проверки не должен превышать тридцать рабочих дней. 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Срок проведения внеплановой проверки не должен превышать двадцать рабочих дней, если иное не установлено федеральными законами, иными нормативными правовыми актами Российской Федерации, </w:t>
      </w:r>
      <w:r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Уст</w:t>
      </w:r>
      <w:r w:rsidR="00F24180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авом муниципального образования «</w:t>
      </w:r>
      <w:r w:rsidR="00363578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Забитуй</w:t>
      </w:r>
      <w:r w:rsidR="00F24180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и иными нормативными правовыми актами</w:t>
      </w:r>
      <w:r w:rsidR="00F24180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образования «</w:t>
      </w:r>
      <w:r w:rsidR="00363578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Забитуй</w:t>
      </w:r>
      <w:r w:rsidR="00F24180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19. Порядок проведения внеплановых проверок на основании обращений (запросов) субъектов персональных данных (их представителей) и (или) запросов уполномоченного органа по защите прав субъектов персональных данных о неправомерной обработке персональных данных в Операторе и (или) обработке в Операторе неточных персональных данных, а также внеплановых проверок на основании сообщений уполномоченных должностных лиц об обнаружении несанкционированного доступа (попыток несанкционированного доступа) к персональным данным, обрабатываемым в Операторе без использования средств автоматизации, определяется правилами обработки персональных данных в Операторе, утверждаемыми правовым актом руководителя Оператора.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20. Проверка, предметом которой является актуальность перечней (сведений), предусмотренных подпунктами 1 – 4 пункта 4 настоящих Правил, включает в себя следующие процедуры: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1) проведение проверки;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2) оформление акта проверки.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21. Проверка, предметом которой являются обстоятельства, предусмотренные подпунктами 5 – 10 пункта 4 настоящих Правил, включает в себя следующие процедуры: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1) уведомление о начале проверки уполномоченных должностных лиц, деятельность которых является предметом внутреннего контроля, и (или) уполномоченных должностных лиц, осуществляющих обработку персональных данных, являющихся предметом внутреннего контроля;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2) проведение проверки;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3) оформление акта проверки;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4) ознакомление уполномоченных должностных лиц, указанных в подпункте 1 настоящего пункта, с актом проверки.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22. Уполномоченные должностные лица, указанные в подпункте 1 пункта 21 настоящих Правил, уведомляются о начале плановой проверки не позднее, чем за десять рабочих дней до ее начала, о начале внеплановой проверки – не </w:t>
      </w:r>
      <w:r w:rsidR="00225A16"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позднее, чем за три рабочих дня</w:t>
      </w: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 ее начала, если иное не установлено федеральными законами, иными нормативными правовыми актами Российской Федерации, </w:t>
      </w:r>
      <w:r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Уст</w:t>
      </w:r>
      <w:r w:rsidR="00F24180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авом муниципального образования «</w:t>
      </w:r>
      <w:r w:rsidR="00363578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Забитуй</w:t>
      </w:r>
      <w:r w:rsidR="00F24180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» </w:t>
      </w: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и иными нормативными правовыми актами</w:t>
      </w:r>
      <w:r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</w:t>
      </w:r>
      <w:r w:rsidR="00F24180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вания «</w:t>
      </w:r>
      <w:r w:rsidR="00363578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Забитуй</w:t>
      </w:r>
      <w:r w:rsidR="00F24180"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23. При проведении проверок проверяющий имеет право: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 xml:space="preserve">1) запрашивать и получать от уполномоченных должностных лиц в пределах предмета проверки необходимые для осуществления проверки сведения и документы; 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2) беспрепятственно посещать для проведения проверки помещения, в которых осуществляется обработка персональных данных в Операторе;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3) делать запросы информации, необходимой для проведения проверки, в том числе запрашивать информацию у субъекта персональных данных (его представителя);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4) вносить предложения о совершенствовании правового, технического и организационного обеспечения безопасности персональных данных при их обработке в Операторе.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24. По результатам проверки проверяющий составляет акт проверки, в котором указываются следующие сведения: 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1) дата, время и место составления акта проверки;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2) об основаниях проведения проверки;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 xml:space="preserve">3) о проверяющем: 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и должность – в случаях, когда проверка проводится уполномоченным должностным лицом единолично;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состав комиссии с указанием реквизитов правового акта Оператора, которым утвержден состав комиссии – в случаях, когда проверка проводится комиссией;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4) о предмете внутреннего контроля;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5) дата начала и дата окончания проверки;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6) о результатах проверки, в том числе: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 xml:space="preserve">о неактуальности перечней (сведений), предусмотренных подпунктами 1 – 4 пункта 4 настоящих Правил; 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об актуальности перечней (сведений), предусмотренных подпунктами 1 – 4 пункта 4 настоящих Правил;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t>о нарушениях законодательства Российской Федерации при обработке персональных данных в Операторе, выявленных при осуществлении внутреннего контроля;</w:t>
      </w:r>
    </w:p>
    <w:p w:rsidR="006353D0" w:rsidRPr="00E27A6F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 отсутствии нарушений законодательства Российской Федерации при обработке персональных данных в Операторе.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25. Акт проверки, содержащий сведения, предусмотренные абзацами вторым и четвертым подпункта 6 пункта 24 настоящих Правил, также должен содержать:</w:t>
      </w:r>
    </w:p>
    <w:p w:rsidR="006353D0" w:rsidRPr="00E27A6F" w:rsidRDefault="006353D0" w:rsidP="006353D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kern w:val="2"/>
          <w:sz w:val="24"/>
          <w:szCs w:val="24"/>
          <w:lang w:eastAsia="ru-RU"/>
        </w:rPr>
        <w:t>1) предложения о мерах по устранению выявленных несоответствий и нарушений;</w:t>
      </w:r>
    </w:p>
    <w:p w:rsidR="006353D0" w:rsidRPr="00E27A6F" w:rsidRDefault="006353D0" w:rsidP="006353D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предложения по применению мер ответственности к уполномоченному должностному лицу – в случаях установления фактов неисполнения или ненадлежащего исполнения таким уполномоченным должностным лицом по его вине возложенных на него обязанностей, в результате которых были допущены </w:t>
      </w:r>
      <w:r w:rsidRPr="00E27A6F">
        <w:rPr>
          <w:rFonts w:ascii="Arial" w:eastAsia="Times New Roman" w:hAnsi="Arial" w:cs="Arial"/>
          <w:sz w:val="24"/>
          <w:szCs w:val="24"/>
          <w:lang w:eastAsia="ru-RU"/>
        </w:rPr>
        <w:t>(совершены) выявленные несоответствия (нарушения)</w:t>
      </w:r>
      <w:r w:rsidRPr="00E27A6F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26. Акт проверки может содержать предложения о совершенствовании правового, технического и организационного обеспечения безопасности персональных данных при их обработке в Операторе.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27. Акт проверки подписывается проверяющим (каждым проверяющим).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28. Уполномоченные должностные лица, указанные в подпункте 1 пункта 21 настоящих Правил, подлежат ознакомлению с актом проверки под роспись не позднее трех рабочих дней со дня подписания акта проверки.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29. В случае несогласия с фактами, выводами, предложениями, изложенными в акте проверки, уполномоченное должностное лицо в течение трех рабочих дней с даты ознакомления с актом проверки вправе представить проверяющему свои возражения в письменном виде. Указанные возражения прилагаются к акту проверки.</w:t>
      </w:r>
    </w:p>
    <w:p w:rsidR="006353D0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30. Акт проверки по истечении семи рабочих дней со дня его подписания направляется </w:t>
      </w:r>
      <w:r w:rsidRPr="00E27A6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ответственному должностному лицу. </w:t>
      </w:r>
    </w:p>
    <w:p w:rsidR="00A42DB1" w:rsidRPr="00E27A6F" w:rsidRDefault="006353D0" w:rsidP="006353D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A6F">
        <w:rPr>
          <w:rFonts w:ascii="Arial" w:eastAsia="Times New Roman" w:hAnsi="Arial" w:cs="Arial"/>
          <w:bCs/>
          <w:sz w:val="24"/>
          <w:szCs w:val="24"/>
          <w:lang w:eastAsia="ru-RU"/>
        </w:rPr>
        <w:t>31. Рассмотрев акт проверки, ответственное должностное лицо докладывает руководителю Оператора о результатах проведенной проверки и мерах, необходимых для устранения выявленных нарушений, в том числе в случае выявления в деятельности уполномоченного должностного лица признаков дисциплинарного проступка – о предлагаемых мерах по привлечению уполномоченного должностного лица к ответственности.</w:t>
      </w:r>
    </w:p>
    <w:sectPr w:rsidR="00A42DB1" w:rsidRPr="00E27A6F" w:rsidSect="006353D0">
      <w:head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77B" w:rsidRDefault="001B477B" w:rsidP="003E1E19">
      <w:pPr>
        <w:spacing w:after="0" w:line="240" w:lineRule="auto"/>
      </w:pPr>
      <w:r>
        <w:separator/>
      </w:r>
    </w:p>
  </w:endnote>
  <w:endnote w:type="continuationSeparator" w:id="1">
    <w:p w:rsidR="001B477B" w:rsidRDefault="001B477B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77B" w:rsidRDefault="001B477B" w:rsidP="003E1E19">
      <w:pPr>
        <w:spacing w:after="0" w:line="240" w:lineRule="auto"/>
      </w:pPr>
      <w:r>
        <w:separator/>
      </w:r>
    </w:p>
  </w:footnote>
  <w:footnote w:type="continuationSeparator" w:id="1">
    <w:p w:rsidR="001B477B" w:rsidRDefault="001B477B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7882357"/>
      <w:docPartObj>
        <w:docPartGallery w:val="Page Numbers (Top of Page)"/>
        <w:docPartUnique/>
      </w:docPartObj>
    </w:sdtPr>
    <w:sdtContent>
      <w:p w:rsidR="006353D0" w:rsidRDefault="00E479AF">
        <w:pPr>
          <w:pStyle w:val="a7"/>
          <w:jc w:val="center"/>
        </w:pPr>
        <w:r>
          <w:fldChar w:fldCharType="begin"/>
        </w:r>
        <w:r w:rsidR="006353D0">
          <w:instrText>PAGE   \* MERGEFORMAT</w:instrText>
        </w:r>
        <w:r>
          <w:fldChar w:fldCharType="separate"/>
        </w:r>
        <w:r w:rsidR="006353D0">
          <w:rPr>
            <w:noProof/>
          </w:rPr>
          <w:t>2</w:t>
        </w:r>
        <w:r>
          <w:fldChar w:fldCharType="end"/>
        </w:r>
      </w:p>
    </w:sdtContent>
  </w:sdt>
  <w:p w:rsidR="006353D0" w:rsidRDefault="006353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42" w:rsidRPr="008604FB" w:rsidRDefault="00E479AF" w:rsidP="00F47E42">
    <w:pPr>
      <w:pStyle w:val="a7"/>
      <w:jc w:val="center"/>
      <w:rPr>
        <w:rFonts w:ascii="Times New Roman" w:hAnsi="Times New Roman" w:cs="Times New Roman"/>
      </w:rPr>
    </w:pPr>
    <w:r w:rsidRPr="008604FB">
      <w:rPr>
        <w:rFonts w:ascii="Times New Roman" w:hAnsi="Times New Roman" w:cs="Times New Roman"/>
      </w:rPr>
      <w:fldChar w:fldCharType="begin"/>
    </w:r>
    <w:r w:rsidR="00F47E42" w:rsidRPr="008604FB">
      <w:rPr>
        <w:rFonts w:ascii="Times New Roman" w:hAnsi="Times New Roman" w:cs="Times New Roman"/>
      </w:rPr>
      <w:instrText>PAGE   \* MERGEFORMAT</w:instrText>
    </w:r>
    <w:r w:rsidRPr="008604FB">
      <w:rPr>
        <w:rFonts w:ascii="Times New Roman" w:hAnsi="Times New Roman" w:cs="Times New Roman"/>
      </w:rPr>
      <w:fldChar w:fldCharType="separate"/>
    </w:r>
    <w:r w:rsidR="00DA7EE8">
      <w:rPr>
        <w:rFonts w:ascii="Times New Roman" w:hAnsi="Times New Roman" w:cs="Times New Roman"/>
        <w:noProof/>
      </w:rPr>
      <w:t>6</w:t>
    </w:r>
    <w:r w:rsidRPr="008604FB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</w:r>
  </w:p>
  <w:p w:rsidR="009A24F7" w:rsidRDefault="009A24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AB2"/>
    <w:rsid w:val="00004850"/>
    <w:rsid w:val="00012748"/>
    <w:rsid w:val="0004795F"/>
    <w:rsid w:val="00072E49"/>
    <w:rsid w:val="00075CA5"/>
    <w:rsid w:val="0008489F"/>
    <w:rsid w:val="000921D4"/>
    <w:rsid w:val="000A511C"/>
    <w:rsid w:val="000B6276"/>
    <w:rsid w:val="000F0278"/>
    <w:rsid w:val="000F19A1"/>
    <w:rsid w:val="001034E5"/>
    <w:rsid w:val="00103913"/>
    <w:rsid w:val="0010762E"/>
    <w:rsid w:val="001272B2"/>
    <w:rsid w:val="0014478A"/>
    <w:rsid w:val="001520BF"/>
    <w:rsid w:val="001971CC"/>
    <w:rsid w:val="001B477B"/>
    <w:rsid w:val="001E1E1E"/>
    <w:rsid w:val="001F0CB4"/>
    <w:rsid w:val="00220735"/>
    <w:rsid w:val="00225A16"/>
    <w:rsid w:val="00233E0E"/>
    <w:rsid w:val="00237AE8"/>
    <w:rsid w:val="002507F7"/>
    <w:rsid w:val="00256257"/>
    <w:rsid w:val="002849C2"/>
    <w:rsid w:val="002A3CBD"/>
    <w:rsid w:val="002B35F6"/>
    <w:rsid w:val="002D02C1"/>
    <w:rsid w:val="002D583A"/>
    <w:rsid w:val="002D719A"/>
    <w:rsid w:val="002E27FC"/>
    <w:rsid w:val="002E310B"/>
    <w:rsid w:val="002E76CA"/>
    <w:rsid w:val="00303AE6"/>
    <w:rsid w:val="003237C1"/>
    <w:rsid w:val="00332C04"/>
    <w:rsid w:val="00332DDA"/>
    <w:rsid w:val="0033445A"/>
    <w:rsid w:val="00360914"/>
    <w:rsid w:val="003625F1"/>
    <w:rsid w:val="00363578"/>
    <w:rsid w:val="00364B4B"/>
    <w:rsid w:val="003666BB"/>
    <w:rsid w:val="00374E9C"/>
    <w:rsid w:val="00381408"/>
    <w:rsid w:val="00384E17"/>
    <w:rsid w:val="00386764"/>
    <w:rsid w:val="00390F42"/>
    <w:rsid w:val="00392D66"/>
    <w:rsid w:val="003967E9"/>
    <w:rsid w:val="00396C8F"/>
    <w:rsid w:val="00397721"/>
    <w:rsid w:val="003B15E4"/>
    <w:rsid w:val="003C7BA8"/>
    <w:rsid w:val="003C7D56"/>
    <w:rsid w:val="003D09D6"/>
    <w:rsid w:val="003D3CED"/>
    <w:rsid w:val="003E065C"/>
    <w:rsid w:val="003E1E19"/>
    <w:rsid w:val="003E347B"/>
    <w:rsid w:val="003F727F"/>
    <w:rsid w:val="0040042D"/>
    <w:rsid w:val="00406061"/>
    <w:rsid w:val="00407906"/>
    <w:rsid w:val="00407C88"/>
    <w:rsid w:val="004268E2"/>
    <w:rsid w:val="00446D68"/>
    <w:rsid w:val="00484BC5"/>
    <w:rsid w:val="004A5820"/>
    <w:rsid w:val="004B53CD"/>
    <w:rsid w:val="004C2568"/>
    <w:rsid w:val="004D0EC3"/>
    <w:rsid w:val="004E3219"/>
    <w:rsid w:val="004E7120"/>
    <w:rsid w:val="00512CD9"/>
    <w:rsid w:val="00515D59"/>
    <w:rsid w:val="00525289"/>
    <w:rsid w:val="005263DB"/>
    <w:rsid w:val="00550CDA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353D0"/>
    <w:rsid w:val="00657B76"/>
    <w:rsid w:val="00663ADC"/>
    <w:rsid w:val="00664B3A"/>
    <w:rsid w:val="006711DA"/>
    <w:rsid w:val="006716A9"/>
    <w:rsid w:val="00686D99"/>
    <w:rsid w:val="00690F9D"/>
    <w:rsid w:val="00691393"/>
    <w:rsid w:val="006A20E9"/>
    <w:rsid w:val="006A5D7C"/>
    <w:rsid w:val="006B1587"/>
    <w:rsid w:val="006B458D"/>
    <w:rsid w:val="006B72FE"/>
    <w:rsid w:val="006D1A4A"/>
    <w:rsid w:val="006D471E"/>
    <w:rsid w:val="006E0930"/>
    <w:rsid w:val="00705BE9"/>
    <w:rsid w:val="007138E8"/>
    <w:rsid w:val="00716614"/>
    <w:rsid w:val="00720048"/>
    <w:rsid w:val="0075190A"/>
    <w:rsid w:val="007C280E"/>
    <w:rsid w:val="007D4C31"/>
    <w:rsid w:val="007E1D49"/>
    <w:rsid w:val="007F13BE"/>
    <w:rsid w:val="007F755E"/>
    <w:rsid w:val="008133F1"/>
    <w:rsid w:val="00833085"/>
    <w:rsid w:val="00857424"/>
    <w:rsid w:val="008604FB"/>
    <w:rsid w:val="008619BC"/>
    <w:rsid w:val="0086271F"/>
    <w:rsid w:val="00894194"/>
    <w:rsid w:val="0089781D"/>
    <w:rsid w:val="008B5A4B"/>
    <w:rsid w:val="008B6E18"/>
    <w:rsid w:val="008C4310"/>
    <w:rsid w:val="008C62F0"/>
    <w:rsid w:val="008E1713"/>
    <w:rsid w:val="008E6558"/>
    <w:rsid w:val="00914F53"/>
    <w:rsid w:val="00916361"/>
    <w:rsid w:val="009350EC"/>
    <w:rsid w:val="00961524"/>
    <w:rsid w:val="00990DC5"/>
    <w:rsid w:val="00994129"/>
    <w:rsid w:val="00994473"/>
    <w:rsid w:val="009A24F7"/>
    <w:rsid w:val="009B37C6"/>
    <w:rsid w:val="009D6FC7"/>
    <w:rsid w:val="009E1C62"/>
    <w:rsid w:val="009E6F31"/>
    <w:rsid w:val="009F256E"/>
    <w:rsid w:val="009F2DC2"/>
    <w:rsid w:val="00A13212"/>
    <w:rsid w:val="00A178F5"/>
    <w:rsid w:val="00A36881"/>
    <w:rsid w:val="00A42DB1"/>
    <w:rsid w:val="00A43293"/>
    <w:rsid w:val="00A438C0"/>
    <w:rsid w:val="00A64585"/>
    <w:rsid w:val="00A8491D"/>
    <w:rsid w:val="00A87704"/>
    <w:rsid w:val="00AA130F"/>
    <w:rsid w:val="00AC1877"/>
    <w:rsid w:val="00AD7164"/>
    <w:rsid w:val="00B03123"/>
    <w:rsid w:val="00B04986"/>
    <w:rsid w:val="00B12FF2"/>
    <w:rsid w:val="00B1757C"/>
    <w:rsid w:val="00B234DC"/>
    <w:rsid w:val="00B25DD7"/>
    <w:rsid w:val="00B30DC4"/>
    <w:rsid w:val="00B50B48"/>
    <w:rsid w:val="00B561A8"/>
    <w:rsid w:val="00B73DDD"/>
    <w:rsid w:val="00BA7DCF"/>
    <w:rsid w:val="00BB1F53"/>
    <w:rsid w:val="00BB76BE"/>
    <w:rsid w:val="00BD6878"/>
    <w:rsid w:val="00BE2C50"/>
    <w:rsid w:val="00BF1A60"/>
    <w:rsid w:val="00C07B6C"/>
    <w:rsid w:val="00C121D8"/>
    <w:rsid w:val="00C152B5"/>
    <w:rsid w:val="00C22083"/>
    <w:rsid w:val="00C25C54"/>
    <w:rsid w:val="00C32A57"/>
    <w:rsid w:val="00C411CF"/>
    <w:rsid w:val="00C41D68"/>
    <w:rsid w:val="00C5096B"/>
    <w:rsid w:val="00C5583C"/>
    <w:rsid w:val="00C56FCF"/>
    <w:rsid w:val="00C76A5F"/>
    <w:rsid w:val="00C90253"/>
    <w:rsid w:val="00C93047"/>
    <w:rsid w:val="00CB7C87"/>
    <w:rsid w:val="00CC1E29"/>
    <w:rsid w:val="00CC2A1E"/>
    <w:rsid w:val="00D01193"/>
    <w:rsid w:val="00D03705"/>
    <w:rsid w:val="00D03C66"/>
    <w:rsid w:val="00D077B6"/>
    <w:rsid w:val="00D21A4D"/>
    <w:rsid w:val="00D564E9"/>
    <w:rsid w:val="00D66245"/>
    <w:rsid w:val="00D73920"/>
    <w:rsid w:val="00D74BE7"/>
    <w:rsid w:val="00D91741"/>
    <w:rsid w:val="00D93ED6"/>
    <w:rsid w:val="00D95775"/>
    <w:rsid w:val="00DA7EE8"/>
    <w:rsid w:val="00DB3DBE"/>
    <w:rsid w:val="00DD01A4"/>
    <w:rsid w:val="00DD4F6A"/>
    <w:rsid w:val="00DD5A18"/>
    <w:rsid w:val="00DD6DA2"/>
    <w:rsid w:val="00E21AB2"/>
    <w:rsid w:val="00E277DC"/>
    <w:rsid w:val="00E27A6F"/>
    <w:rsid w:val="00E479AF"/>
    <w:rsid w:val="00E515EC"/>
    <w:rsid w:val="00E541E1"/>
    <w:rsid w:val="00E60208"/>
    <w:rsid w:val="00E64B44"/>
    <w:rsid w:val="00E70178"/>
    <w:rsid w:val="00E74192"/>
    <w:rsid w:val="00E75531"/>
    <w:rsid w:val="00E82287"/>
    <w:rsid w:val="00E83015"/>
    <w:rsid w:val="00E979D7"/>
    <w:rsid w:val="00EA06C2"/>
    <w:rsid w:val="00EA1D8B"/>
    <w:rsid w:val="00EA496B"/>
    <w:rsid w:val="00EC41FB"/>
    <w:rsid w:val="00ED633E"/>
    <w:rsid w:val="00EE5B8F"/>
    <w:rsid w:val="00F23AFE"/>
    <w:rsid w:val="00F23C85"/>
    <w:rsid w:val="00F24180"/>
    <w:rsid w:val="00F26269"/>
    <w:rsid w:val="00F30351"/>
    <w:rsid w:val="00F4420C"/>
    <w:rsid w:val="00F47E42"/>
    <w:rsid w:val="00F545DC"/>
    <w:rsid w:val="00F558F6"/>
    <w:rsid w:val="00F57FD5"/>
    <w:rsid w:val="00F85CC1"/>
    <w:rsid w:val="00F96FF5"/>
    <w:rsid w:val="00FA0DEC"/>
    <w:rsid w:val="00FB3DF9"/>
    <w:rsid w:val="00FB5AFF"/>
    <w:rsid w:val="00FB70F0"/>
    <w:rsid w:val="00FB76D5"/>
    <w:rsid w:val="00FC27C2"/>
    <w:rsid w:val="00FC2DC1"/>
    <w:rsid w:val="00FC4665"/>
    <w:rsid w:val="00FC4B27"/>
    <w:rsid w:val="00FE0C16"/>
    <w:rsid w:val="00FE37A4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  <w:style w:type="paragraph" w:customStyle="1" w:styleId="ConsPlusNormal">
    <w:name w:val="ConsPlusNormal"/>
    <w:rsid w:val="00E27A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3A419E102281DFB3953BDBD27755AC1B6778A8EF9D57792C1F24CE847B0EA269589A62BAB70A7q6l9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7B6D2BE75E11F9E851A49F0989D3DE909D0880F98AD4A249F5D65FB08CEBED0D286C044E5A2864X4KB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026D0-20FB-4D1E-AC0B-C1C0D1AD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пк</cp:lastModifiedBy>
  <cp:revision>20</cp:revision>
  <cp:lastPrinted>2024-06-25T07:21:00Z</cp:lastPrinted>
  <dcterms:created xsi:type="dcterms:W3CDTF">2020-10-09T07:17:00Z</dcterms:created>
  <dcterms:modified xsi:type="dcterms:W3CDTF">2024-06-25T07:21:00Z</dcterms:modified>
</cp:coreProperties>
</file>